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146" w:rsidRPr="00D00B06" w:rsidRDefault="00C83146" w:rsidP="007902E8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00B06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Администрация Гжатского сельсовета</w:t>
      </w:r>
    </w:p>
    <w:p w:rsidR="00C83146" w:rsidRPr="00D00B06" w:rsidRDefault="00C83146" w:rsidP="007902E8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00B06">
        <w:rPr>
          <w:rFonts w:ascii="Times New Roman" w:hAnsi="Times New Roman" w:cs="Times New Roman"/>
          <w:b w:val="0"/>
          <w:bCs w:val="0"/>
          <w:sz w:val="28"/>
          <w:szCs w:val="28"/>
        </w:rPr>
        <w:t>Куйбышевского района</w:t>
      </w:r>
    </w:p>
    <w:p w:rsidR="00C83146" w:rsidRPr="00D00B06" w:rsidRDefault="00C83146" w:rsidP="007902E8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00B06">
        <w:rPr>
          <w:rFonts w:ascii="Times New Roman" w:hAnsi="Times New Roman" w:cs="Times New Roman"/>
          <w:b w:val="0"/>
          <w:bCs w:val="0"/>
          <w:sz w:val="28"/>
          <w:szCs w:val="28"/>
        </w:rPr>
        <w:t>Новосибирской области</w:t>
      </w:r>
    </w:p>
    <w:p w:rsidR="00C83146" w:rsidRPr="00D00B06" w:rsidRDefault="00C83146" w:rsidP="007902E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83146" w:rsidRPr="00C41A6C" w:rsidRDefault="004E026E" w:rsidP="007902E8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41A6C">
        <w:rPr>
          <w:rFonts w:ascii="Times New Roman" w:hAnsi="Times New Roman" w:cs="Times New Roman"/>
          <w:bCs w:val="0"/>
          <w:sz w:val="28"/>
          <w:szCs w:val="28"/>
        </w:rPr>
        <w:t>ПОСТАНОВЛЕНИЕ</w:t>
      </w:r>
    </w:p>
    <w:p w:rsidR="00C83146" w:rsidRDefault="00C83146" w:rsidP="007902E8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43CD6">
        <w:rPr>
          <w:rFonts w:ascii="Times New Roman" w:hAnsi="Times New Roman" w:cs="Times New Roman"/>
          <w:b w:val="0"/>
          <w:bCs w:val="0"/>
          <w:sz w:val="28"/>
          <w:szCs w:val="28"/>
        </w:rPr>
        <w:t>с. Гжатск</w:t>
      </w:r>
    </w:p>
    <w:p w:rsidR="00C83146" w:rsidRPr="00343CD6" w:rsidRDefault="00C83146" w:rsidP="007902E8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83146" w:rsidRPr="00C41A6C" w:rsidRDefault="004E026E" w:rsidP="007902E8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41A6C">
        <w:rPr>
          <w:rFonts w:ascii="Times New Roman" w:hAnsi="Times New Roman" w:cs="Times New Roman"/>
          <w:bCs w:val="0"/>
          <w:sz w:val="28"/>
          <w:szCs w:val="28"/>
        </w:rPr>
        <w:t>от 20</w:t>
      </w:r>
      <w:r w:rsidR="00546A88" w:rsidRPr="00C41A6C">
        <w:rPr>
          <w:rFonts w:ascii="Times New Roman" w:hAnsi="Times New Roman" w:cs="Times New Roman"/>
          <w:bCs w:val="0"/>
          <w:sz w:val="28"/>
          <w:szCs w:val="28"/>
        </w:rPr>
        <w:t>.1</w:t>
      </w:r>
      <w:r w:rsidRPr="00C41A6C">
        <w:rPr>
          <w:rFonts w:ascii="Times New Roman" w:hAnsi="Times New Roman" w:cs="Times New Roman"/>
          <w:bCs w:val="0"/>
          <w:sz w:val="28"/>
          <w:szCs w:val="28"/>
        </w:rPr>
        <w:t>0.2022</w:t>
      </w:r>
      <w:r w:rsidR="00C83146" w:rsidRPr="00C41A6C">
        <w:rPr>
          <w:rFonts w:ascii="Times New Roman" w:hAnsi="Times New Roman" w:cs="Times New Roman"/>
          <w:bCs w:val="0"/>
          <w:sz w:val="28"/>
          <w:szCs w:val="28"/>
        </w:rPr>
        <w:t xml:space="preserve"> г. </w:t>
      </w:r>
      <w:r w:rsidRPr="00C41A6C">
        <w:rPr>
          <w:rFonts w:ascii="Times New Roman" w:hAnsi="Times New Roman" w:cs="Times New Roman"/>
          <w:bCs w:val="0"/>
          <w:sz w:val="28"/>
          <w:szCs w:val="28"/>
        </w:rPr>
        <w:t>№ 95</w:t>
      </w:r>
    </w:p>
    <w:p w:rsidR="00C83146" w:rsidRPr="00343CD6" w:rsidRDefault="00C83146" w:rsidP="007902E8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83146" w:rsidRPr="00C41A6C" w:rsidRDefault="00C83146" w:rsidP="007902E8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41A6C">
        <w:rPr>
          <w:rFonts w:ascii="Times New Roman" w:hAnsi="Times New Roman" w:cs="Times New Roman"/>
          <w:bCs w:val="0"/>
          <w:sz w:val="28"/>
          <w:szCs w:val="28"/>
        </w:rPr>
        <w:t>Об основных направлениях бюджетной и налоговой</w:t>
      </w:r>
    </w:p>
    <w:p w:rsidR="00C83146" w:rsidRPr="00C41A6C" w:rsidRDefault="00C83146" w:rsidP="007902E8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41A6C">
        <w:rPr>
          <w:rFonts w:ascii="Times New Roman" w:hAnsi="Times New Roman" w:cs="Times New Roman"/>
          <w:bCs w:val="0"/>
          <w:sz w:val="28"/>
          <w:szCs w:val="28"/>
        </w:rPr>
        <w:t>политики Гжатского сельсовета на 20</w:t>
      </w:r>
      <w:r w:rsidR="00546A88" w:rsidRPr="00C41A6C">
        <w:rPr>
          <w:rFonts w:ascii="Times New Roman" w:hAnsi="Times New Roman" w:cs="Times New Roman"/>
          <w:bCs w:val="0"/>
          <w:sz w:val="28"/>
          <w:szCs w:val="28"/>
        </w:rPr>
        <w:t>2</w:t>
      </w:r>
      <w:r w:rsidR="004E026E" w:rsidRPr="00C41A6C">
        <w:rPr>
          <w:rFonts w:ascii="Times New Roman" w:hAnsi="Times New Roman" w:cs="Times New Roman"/>
          <w:bCs w:val="0"/>
          <w:sz w:val="28"/>
          <w:szCs w:val="28"/>
        </w:rPr>
        <w:t>3</w:t>
      </w:r>
      <w:r w:rsidRPr="00C41A6C">
        <w:rPr>
          <w:rFonts w:ascii="Times New Roman" w:hAnsi="Times New Roman" w:cs="Times New Roman"/>
          <w:bCs w:val="0"/>
          <w:sz w:val="28"/>
          <w:szCs w:val="28"/>
        </w:rPr>
        <w:t xml:space="preserve"> год</w:t>
      </w:r>
    </w:p>
    <w:p w:rsidR="00C83146" w:rsidRPr="00C41A6C" w:rsidRDefault="00C83146" w:rsidP="007902E8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41A6C">
        <w:rPr>
          <w:rFonts w:ascii="Times New Roman" w:hAnsi="Times New Roman" w:cs="Times New Roman"/>
          <w:bCs w:val="0"/>
          <w:sz w:val="28"/>
          <w:szCs w:val="28"/>
        </w:rPr>
        <w:t>и плановый период 20</w:t>
      </w:r>
      <w:r w:rsidR="00546A88" w:rsidRPr="00C41A6C">
        <w:rPr>
          <w:rFonts w:ascii="Times New Roman" w:hAnsi="Times New Roman" w:cs="Times New Roman"/>
          <w:bCs w:val="0"/>
          <w:sz w:val="28"/>
          <w:szCs w:val="28"/>
        </w:rPr>
        <w:t>2</w:t>
      </w:r>
      <w:r w:rsidR="004E026E" w:rsidRPr="00C41A6C">
        <w:rPr>
          <w:rFonts w:ascii="Times New Roman" w:hAnsi="Times New Roman" w:cs="Times New Roman"/>
          <w:bCs w:val="0"/>
          <w:sz w:val="28"/>
          <w:szCs w:val="28"/>
        </w:rPr>
        <w:t>4и 2025</w:t>
      </w:r>
      <w:r w:rsidRPr="00C41A6C">
        <w:rPr>
          <w:rFonts w:ascii="Times New Roman" w:hAnsi="Times New Roman" w:cs="Times New Roman"/>
          <w:bCs w:val="0"/>
          <w:sz w:val="28"/>
          <w:szCs w:val="28"/>
        </w:rPr>
        <w:t xml:space="preserve"> годов</w:t>
      </w:r>
    </w:p>
    <w:p w:rsidR="00C83146" w:rsidRPr="00D00B06" w:rsidRDefault="00C83146" w:rsidP="007902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3146" w:rsidRDefault="004E026E" w:rsidP="007902E8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026E">
        <w:rPr>
          <w:rFonts w:ascii="Times New Roman" w:hAnsi="Times New Roman" w:cs="Times New Roman"/>
          <w:sz w:val="28"/>
          <w:szCs w:val="28"/>
        </w:rPr>
        <w:t>В   целях   ра</w:t>
      </w:r>
      <w:r>
        <w:rPr>
          <w:rFonts w:ascii="Times New Roman" w:hAnsi="Times New Roman" w:cs="Times New Roman"/>
          <w:sz w:val="28"/>
          <w:szCs w:val="28"/>
        </w:rPr>
        <w:t>зработки   проекта   бюджета   Гжатского</w:t>
      </w:r>
      <w:r w:rsidRPr="004E02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4E026E">
        <w:rPr>
          <w:rFonts w:ascii="Times New Roman" w:hAnsi="Times New Roman" w:cs="Times New Roman"/>
          <w:sz w:val="28"/>
          <w:szCs w:val="28"/>
        </w:rPr>
        <w:t xml:space="preserve"> на 2023 год и плановый период  2024 и 2025 годов, в соответствии со статьей 184-2 Бюджетног</w:t>
      </w:r>
      <w:r w:rsidR="00C41A6C">
        <w:rPr>
          <w:rFonts w:ascii="Times New Roman" w:hAnsi="Times New Roman" w:cs="Times New Roman"/>
          <w:sz w:val="28"/>
          <w:szCs w:val="28"/>
        </w:rPr>
        <w:t xml:space="preserve">о кодекса Российской Федерации, </w:t>
      </w:r>
      <w:r w:rsidR="00C83146" w:rsidRPr="004E026E">
        <w:rPr>
          <w:rFonts w:ascii="Times New Roman" w:hAnsi="Times New Roman" w:cs="Times New Roman"/>
          <w:sz w:val="28"/>
          <w:szCs w:val="28"/>
        </w:rPr>
        <w:t>с Законом Новосибирской области от 03.12.2007 N 154-ОЗ "О бюджетном</w:t>
      </w:r>
      <w:r w:rsidR="00C83146" w:rsidRPr="00650374">
        <w:rPr>
          <w:rFonts w:ascii="Times New Roman" w:hAnsi="Times New Roman" w:cs="Times New Roman"/>
          <w:sz w:val="28"/>
          <w:szCs w:val="28"/>
        </w:rPr>
        <w:t xml:space="preserve"> устройстве и бюджетном процессе в Новосибирской области", </w:t>
      </w:r>
      <w:r w:rsidRPr="00C41A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Постановление</w:t>
      </w:r>
      <w:r w:rsidR="00C41A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Pr="00C41A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Правительства Новосибирской области от 29.03.2022 № 129-п "О подготовке прогноза социально-экономического развития Новосибирской области на 2023 год и плановый период 2024 и 2025 годов"</w:t>
      </w:r>
    </w:p>
    <w:p w:rsidR="00C41A6C" w:rsidRDefault="00C41A6C" w:rsidP="007902E8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1A6C" w:rsidRPr="00C41A6C" w:rsidRDefault="00C41A6C" w:rsidP="007902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ПОСТАНОВЛЯ</w:t>
      </w:r>
      <w:r w:rsidR="00B70F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C41A6C" w:rsidRDefault="00C41A6C" w:rsidP="007902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3146" w:rsidRPr="00D00B06" w:rsidRDefault="00C83146" w:rsidP="007902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0B06">
        <w:rPr>
          <w:rFonts w:ascii="Times New Roman" w:hAnsi="Times New Roman" w:cs="Times New Roman"/>
          <w:sz w:val="28"/>
          <w:szCs w:val="28"/>
        </w:rPr>
        <w:t>1. Утвердить прилагаемые основные направления бюджетной и налоговой политики Гжатского сельсовета</w:t>
      </w:r>
      <w:r w:rsidR="00546A88">
        <w:rPr>
          <w:rFonts w:ascii="Times New Roman" w:hAnsi="Times New Roman" w:cs="Times New Roman"/>
          <w:sz w:val="28"/>
          <w:szCs w:val="28"/>
        </w:rPr>
        <w:t xml:space="preserve"> на 202</w:t>
      </w:r>
      <w:r w:rsidR="00C41A6C">
        <w:rPr>
          <w:rFonts w:ascii="Times New Roman" w:hAnsi="Times New Roman" w:cs="Times New Roman"/>
          <w:sz w:val="28"/>
          <w:szCs w:val="28"/>
        </w:rPr>
        <w:t>3</w:t>
      </w:r>
      <w:r w:rsidR="00546A8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41A6C">
        <w:rPr>
          <w:rFonts w:ascii="Times New Roman" w:hAnsi="Times New Roman" w:cs="Times New Roman"/>
          <w:sz w:val="28"/>
          <w:szCs w:val="28"/>
        </w:rPr>
        <w:t>4</w:t>
      </w:r>
      <w:r w:rsidR="00546A88">
        <w:rPr>
          <w:rFonts w:ascii="Times New Roman" w:hAnsi="Times New Roman" w:cs="Times New Roman"/>
          <w:sz w:val="28"/>
          <w:szCs w:val="28"/>
        </w:rPr>
        <w:t xml:space="preserve"> и 202</w:t>
      </w:r>
      <w:r w:rsidR="00C41A6C">
        <w:rPr>
          <w:rFonts w:ascii="Times New Roman" w:hAnsi="Times New Roman" w:cs="Times New Roman"/>
          <w:sz w:val="28"/>
          <w:szCs w:val="28"/>
        </w:rPr>
        <w:t>5</w:t>
      </w:r>
      <w:r w:rsidRPr="00D00B06">
        <w:rPr>
          <w:rFonts w:ascii="Times New Roman" w:hAnsi="Times New Roman" w:cs="Times New Roman"/>
          <w:sz w:val="28"/>
          <w:szCs w:val="28"/>
        </w:rPr>
        <w:t xml:space="preserve"> годов (далее - Основные направления бюджетной и налоговой политики).</w:t>
      </w:r>
    </w:p>
    <w:p w:rsidR="00C83146" w:rsidRPr="00D00B06" w:rsidRDefault="00C83146" w:rsidP="007902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0B06">
        <w:rPr>
          <w:rFonts w:ascii="Times New Roman" w:hAnsi="Times New Roman" w:cs="Times New Roman"/>
          <w:sz w:val="28"/>
          <w:szCs w:val="28"/>
        </w:rPr>
        <w:t xml:space="preserve">2. Администрации Гжатского сельсовета при разработке предложений в проект местного бюджета Гжатского сельсовета руководствоваться Основными направлениями бюджетной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D00B06">
        <w:rPr>
          <w:rFonts w:ascii="Times New Roman" w:hAnsi="Times New Roman" w:cs="Times New Roman"/>
          <w:sz w:val="28"/>
          <w:szCs w:val="28"/>
        </w:rPr>
        <w:t>налоговой политики.</w:t>
      </w:r>
    </w:p>
    <w:p w:rsidR="00C83146" w:rsidRDefault="00C83146" w:rsidP="007902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0B06">
        <w:rPr>
          <w:rFonts w:ascii="Times New Roman" w:hAnsi="Times New Roman" w:cs="Times New Roman"/>
          <w:sz w:val="28"/>
          <w:szCs w:val="28"/>
        </w:rPr>
        <w:t>3. Контроль за исполнением распоряжения возложить на специал</w:t>
      </w:r>
      <w:r>
        <w:rPr>
          <w:rFonts w:ascii="Times New Roman" w:hAnsi="Times New Roman" w:cs="Times New Roman"/>
          <w:sz w:val="28"/>
          <w:szCs w:val="28"/>
        </w:rPr>
        <w:t>иста администрации Хомякову М.В.</w:t>
      </w:r>
    </w:p>
    <w:p w:rsidR="00C41A6C" w:rsidRPr="00D00B06" w:rsidRDefault="00C41A6C" w:rsidP="00C41A6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83146" w:rsidRPr="00D00B06" w:rsidRDefault="00C83146" w:rsidP="007902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3146" w:rsidRPr="00D00B06" w:rsidRDefault="00C83146" w:rsidP="007902E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83146" w:rsidRPr="00D00B06" w:rsidRDefault="00C83146" w:rsidP="007902E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D00B06">
        <w:rPr>
          <w:rFonts w:ascii="Times New Roman" w:hAnsi="Times New Roman" w:cs="Times New Roman"/>
          <w:sz w:val="28"/>
          <w:szCs w:val="28"/>
        </w:rPr>
        <w:t>Глава Гжатского сельсовета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00B06">
        <w:rPr>
          <w:rFonts w:ascii="Times New Roman" w:hAnsi="Times New Roman" w:cs="Times New Roman"/>
          <w:sz w:val="28"/>
          <w:szCs w:val="28"/>
        </w:rPr>
        <w:t>К.А.Зебин</w:t>
      </w:r>
    </w:p>
    <w:p w:rsidR="00C83146" w:rsidRPr="00D00B06" w:rsidRDefault="00C83146" w:rsidP="007902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3146" w:rsidRPr="00D00B06" w:rsidRDefault="00C83146" w:rsidP="007902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3146" w:rsidRPr="00D00B06" w:rsidRDefault="00C83146" w:rsidP="007902E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83146" w:rsidRPr="00D00B06" w:rsidRDefault="00C83146" w:rsidP="007902E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83146" w:rsidRPr="00520EF3" w:rsidRDefault="00C83146" w:rsidP="007902E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924078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C83146" w:rsidRPr="00520EF3" w:rsidRDefault="00C41A6C" w:rsidP="007902E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B70F36">
        <w:rPr>
          <w:rFonts w:ascii="Times New Roman" w:hAnsi="Times New Roman" w:cs="Times New Roman"/>
          <w:sz w:val="28"/>
          <w:szCs w:val="28"/>
        </w:rPr>
        <w:t>м</w:t>
      </w:r>
    </w:p>
    <w:p w:rsidR="00C83146" w:rsidRDefault="00C83146" w:rsidP="007902E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520EF3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C83146" w:rsidRPr="00520EF3" w:rsidRDefault="00C83146" w:rsidP="007902E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520EF3">
        <w:rPr>
          <w:rFonts w:ascii="Times New Roman" w:hAnsi="Times New Roman" w:cs="Times New Roman"/>
          <w:sz w:val="28"/>
          <w:szCs w:val="28"/>
        </w:rPr>
        <w:t>Гжатского сельсовета</w:t>
      </w:r>
    </w:p>
    <w:p w:rsidR="00C83146" w:rsidRPr="00D00B06" w:rsidRDefault="00C83146" w:rsidP="007902E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595438">
        <w:rPr>
          <w:rFonts w:ascii="Times New Roman" w:hAnsi="Times New Roman" w:cs="Times New Roman"/>
          <w:sz w:val="28"/>
          <w:szCs w:val="28"/>
        </w:rPr>
        <w:t xml:space="preserve">от </w:t>
      </w:r>
      <w:r w:rsidR="00C41A6C">
        <w:rPr>
          <w:rFonts w:ascii="Times New Roman" w:hAnsi="Times New Roman" w:cs="Times New Roman"/>
          <w:sz w:val="28"/>
          <w:szCs w:val="28"/>
        </w:rPr>
        <w:t>20</w:t>
      </w:r>
      <w:r w:rsidR="00546A88">
        <w:rPr>
          <w:rFonts w:ascii="Times New Roman" w:hAnsi="Times New Roman" w:cs="Times New Roman"/>
          <w:sz w:val="28"/>
          <w:szCs w:val="28"/>
        </w:rPr>
        <w:t>.1</w:t>
      </w:r>
      <w:r w:rsidR="00C41A6C">
        <w:rPr>
          <w:rFonts w:ascii="Times New Roman" w:hAnsi="Times New Roman" w:cs="Times New Roman"/>
          <w:sz w:val="28"/>
          <w:szCs w:val="28"/>
        </w:rPr>
        <w:t>0</w:t>
      </w:r>
      <w:r w:rsidR="00546A88">
        <w:rPr>
          <w:rFonts w:ascii="Times New Roman" w:hAnsi="Times New Roman" w:cs="Times New Roman"/>
          <w:sz w:val="28"/>
          <w:szCs w:val="28"/>
        </w:rPr>
        <w:t>.202</w:t>
      </w:r>
      <w:r w:rsidR="00C41A6C">
        <w:rPr>
          <w:rFonts w:ascii="Times New Roman" w:hAnsi="Times New Roman" w:cs="Times New Roman"/>
          <w:sz w:val="28"/>
          <w:szCs w:val="28"/>
        </w:rPr>
        <w:t>2</w:t>
      </w:r>
      <w:r w:rsidRPr="00595438">
        <w:rPr>
          <w:rFonts w:ascii="Times New Roman" w:hAnsi="Times New Roman" w:cs="Times New Roman"/>
          <w:sz w:val="28"/>
          <w:szCs w:val="28"/>
        </w:rPr>
        <w:t xml:space="preserve"> №</w:t>
      </w:r>
      <w:r w:rsidR="00C41A6C">
        <w:rPr>
          <w:rFonts w:ascii="Times New Roman" w:hAnsi="Times New Roman" w:cs="Times New Roman"/>
          <w:sz w:val="28"/>
          <w:szCs w:val="28"/>
        </w:rPr>
        <w:t xml:space="preserve"> 95</w:t>
      </w:r>
    </w:p>
    <w:p w:rsidR="00C83146" w:rsidRPr="00796241" w:rsidRDefault="00C83146" w:rsidP="007902E8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C83146" w:rsidRPr="009877B0" w:rsidRDefault="00C83146" w:rsidP="007902E8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9877B0">
        <w:rPr>
          <w:rFonts w:ascii="Times New Roman" w:hAnsi="Times New Roman" w:cs="Times New Roman"/>
          <w:bCs w:val="0"/>
          <w:sz w:val="28"/>
          <w:szCs w:val="28"/>
        </w:rPr>
        <w:t xml:space="preserve">Основные направления бюджетной и налоговой политики </w:t>
      </w:r>
    </w:p>
    <w:p w:rsidR="00C83146" w:rsidRPr="009877B0" w:rsidRDefault="00C83146" w:rsidP="007902E8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9877B0">
        <w:rPr>
          <w:rFonts w:ascii="Times New Roman" w:hAnsi="Times New Roman" w:cs="Times New Roman"/>
          <w:bCs w:val="0"/>
          <w:sz w:val="28"/>
          <w:szCs w:val="28"/>
        </w:rPr>
        <w:t>Гжатского сельсовета</w:t>
      </w:r>
      <w:r w:rsidR="00546A88" w:rsidRPr="009877B0">
        <w:rPr>
          <w:rFonts w:ascii="Times New Roman" w:hAnsi="Times New Roman" w:cs="Times New Roman"/>
          <w:bCs w:val="0"/>
          <w:sz w:val="28"/>
          <w:szCs w:val="28"/>
        </w:rPr>
        <w:t xml:space="preserve"> на 202</w:t>
      </w:r>
      <w:r w:rsidR="00C41A6C" w:rsidRPr="009877B0">
        <w:rPr>
          <w:rFonts w:ascii="Times New Roman" w:hAnsi="Times New Roman" w:cs="Times New Roman"/>
          <w:bCs w:val="0"/>
          <w:sz w:val="28"/>
          <w:szCs w:val="28"/>
        </w:rPr>
        <w:t>3</w:t>
      </w:r>
      <w:r w:rsidR="00546A88" w:rsidRPr="009877B0">
        <w:rPr>
          <w:rFonts w:ascii="Times New Roman" w:hAnsi="Times New Roman" w:cs="Times New Roman"/>
          <w:bCs w:val="0"/>
          <w:sz w:val="28"/>
          <w:szCs w:val="28"/>
        </w:rPr>
        <w:t xml:space="preserve"> год и плановый период 202</w:t>
      </w:r>
      <w:r w:rsidR="00C41A6C" w:rsidRPr="009877B0">
        <w:rPr>
          <w:rFonts w:ascii="Times New Roman" w:hAnsi="Times New Roman" w:cs="Times New Roman"/>
          <w:bCs w:val="0"/>
          <w:sz w:val="28"/>
          <w:szCs w:val="28"/>
        </w:rPr>
        <w:t>4</w:t>
      </w:r>
      <w:r w:rsidR="00546A88" w:rsidRPr="009877B0">
        <w:rPr>
          <w:rFonts w:ascii="Times New Roman" w:hAnsi="Times New Roman" w:cs="Times New Roman"/>
          <w:bCs w:val="0"/>
          <w:sz w:val="28"/>
          <w:szCs w:val="28"/>
        </w:rPr>
        <w:t xml:space="preserve"> и 202</w:t>
      </w:r>
      <w:r w:rsidR="00C41A6C" w:rsidRPr="009877B0">
        <w:rPr>
          <w:rFonts w:ascii="Times New Roman" w:hAnsi="Times New Roman" w:cs="Times New Roman"/>
          <w:bCs w:val="0"/>
          <w:sz w:val="28"/>
          <w:szCs w:val="28"/>
        </w:rPr>
        <w:t>5</w:t>
      </w:r>
      <w:r w:rsidRPr="009877B0">
        <w:rPr>
          <w:rFonts w:ascii="Times New Roman" w:hAnsi="Times New Roman" w:cs="Times New Roman"/>
          <w:bCs w:val="0"/>
          <w:sz w:val="28"/>
          <w:szCs w:val="28"/>
        </w:rPr>
        <w:t xml:space="preserve"> годов</w:t>
      </w:r>
    </w:p>
    <w:p w:rsidR="00C83146" w:rsidRPr="009877B0" w:rsidRDefault="00C83146" w:rsidP="007902E8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146" w:rsidRPr="00D00B06" w:rsidRDefault="00447DFA" w:rsidP="007902E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7DFA">
        <w:rPr>
          <w:rFonts w:ascii="Times New Roman" w:hAnsi="Times New Roman" w:cs="Times New Roman"/>
          <w:b/>
          <w:sz w:val="28"/>
          <w:szCs w:val="28"/>
        </w:rPr>
        <w:t>1</w:t>
      </w:r>
      <w:r w:rsidR="00C83146" w:rsidRPr="00447DFA">
        <w:rPr>
          <w:rFonts w:ascii="Times New Roman" w:hAnsi="Times New Roman" w:cs="Times New Roman"/>
          <w:b/>
          <w:sz w:val="28"/>
          <w:szCs w:val="28"/>
        </w:rPr>
        <w:t>.</w:t>
      </w:r>
      <w:r w:rsidR="00C83146" w:rsidRPr="00D00B06">
        <w:rPr>
          <w:rFonts w:ascii="Times New Roman" w:hAnsi="Times New Roman" w:cs="Times New Roman"/>
          <w:sz w:val="28"/>
          <w:szCs w:val="28"/>
        </w:rPr>
        <w:t xml:space="preserve"> </w:t>
      </w:r>
      <w:r w:rsidR="00C83146" w:rsidRPr="00BA0CA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C83146" w:rsidRPr="00C41A6C" w:rsidRDefault="00C83146" w:rsidP="007902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1A6C" w:rsidRPr="00C41A6C" w:rsidRDefault="00C41A6C" w:rsidP="008D0454">
      <w:pPr>
        <w:pStyle w:val="a4"/>
      </w:pPr>
      <w:r w:rsidRPr="00C41A6C">
        <w:t xml:space="preserve">Основные направления бюджетной и налоговой политики </w:t>
      </w:r>
      <w:r>
        <w:t>Гжатс</w:t>
      </w:r>
      <w:r w:rsidRPr="00C41A6C">
        <w:t>кого сельс</w:t>
      </w:r>
      <w:r>
        <w:t>овета</w:t>
      </w:r>
      <w:r w:rsidRPr="00C41A6C">
        <w:t xml:space="preserve"> на 2023 год и  плановый период 20243 и 2025 годов (далее - Основные направления) подготовлены в соответствии с требованиями Бюджетного и Налогового  кодексов Российской Федерации, стратегических целей развития страны, определенных в ежегодных послания</w:t>
      </w:r>
      <w:bookmarkStart w:id="0" w:name="_GoBack"/>
      <w:bookmarkEnd w:id="0"/>
      <w:r w:rsidRPr="00C41A6C">
        <w:t xml:space="preserve">х Президента Российской Федерации, нормативно-правовых актах органов государственной власти </w:t>
      </w:r>
      <w:r>
        <w:t>Новосибирской</w:t>
      </w:r>
      <w:r w:rsidRPr="00C41A6C">
        <w:t xml:space="preserve"> области, в том числе в </w:t>
      </w:r>
      <w:r w:rsidR="008D0454">
        <w:t>распоряжением Правительства Новосибирской области от 18.10.2022 №726-рп «</w:t>
      </w:r>
      <w:r w:rsidR="008D0454" w:rsidRPr="008D0454">
        <w:rPr>
          <w:rFonts w:eastAsiaTheme="minorEastAsia"/>
          <w:lang w:eastAsia="en-US"/>
        </w:rPr>
        <w:t>Об основных направлениях бюджетной, налоговой и государственной долговой политики Новосибирской области на 2023 год и плановый период 2024 и 2025 годов</w:t>
      </w:r>
      <w:r w:rsidR="008D0454">
        <w:rPr>
          <w:rFonts w:eastAsiaTheme="minorEastAsia"/>
          <w:lang w:eastAsia="en-US"/>
        </w:rPr>
        <w:t xml:space="preserve">», </w:t>
      </w:r>
      <w:r w:rsidRPr="00C41A6C">
        <w:t>Положени</w:t>
      </w:r>
      <w:r w:rsidR="008D0454">
        <w:t>ем</w:t>
      </w:r>
      <w:r w:rsidRPr="00C41A6C">
        <w:t xml:space="preserve"> о  бюджетном процессе в </w:t>
      </w:r>
      <w:r w:rsidR="008D0454">
        <w:t>Гжат</w:t>
      </w:r>
      <w:r w:rsidRPr="00C41A6C">
        <w:t>ском сельс</w:t>
      </w:r>
      <w:r w:rsidR="008D0454">
        <w:t>овете</w:t>
      </w:r>
      <w:r w:rsidRPr="00C41A6C">
        <w:t>, утвержденн</w:t>
      </w:r>
      <w:r w:rsidR="008D0454">
        <w:t>ым</w:t>
      </w:r>
      <w:r w:rsidRPr="00C41A6C">
        <w:t xml:space="preserve"> решением </w:t>
      </w:r>
      <w:r w:rsidR="008D0454">
        <w:t xml:space="preserve">Совета депутатов Гжатского сельсовета </w:t>
      </w:r>
      <w:r w:rsidRPr="00C41A6C">
        <w:t xml:space="preserve">от  </w:t>
      </w:r>
      <w:r w:rsidR="008D0454">
        <w:t>16.02.2022</w:t>
      </w:r>
      <w:r w:rsidRPr="00C41A6C">
        <w:t xml:space="preserve"> г.  № </w:t>
      </w:r>
      <w:r w:rsidR="008D0454">
        <w:t>5</w:t>
      </w:r>
      <w:r w:rsidRPr="00C41A6C">
        <w:t xml:space="preserve">. При подготовке Основных направлений учитывались данные отчета об исполнении бюджета </w:t>
      </w:r>
      <w:r w:rsidR="008D0454">
        <w:t>Гжатского</w:t>
      </w:r>
      <w:r w:rsidRPr="00C41A6C">
        <w:t xml:space="preserve"> сельсо</w:t>
      </w:r>
      <w:r w:rsidR="008D0454">
        <w:t>вета</w:t>
      </w:r>
      <w:r w:rsidRPr="00C41A6C">
        <w:t xml:space="preserve"> за 2021 год. </w:t>
      </w:r>
    </w:p>
    <w:p w:rsidR="00C83146" w:rsidRDefault="00C83146" w:rsidP="007902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0B06">
        <w:rPr>
          <w:rFonts w:ascii="Times New Roman" w:hAnsi="Times New Roman" w:cs="Times New Roman"/>
          <w:sz w:val="28"/>
          <w:szCs w:val="28"/>
        </w:rPr>
        <w:t>Помимо решения задач в области бюджетного планирования Основные направления бюджетной и налоговой политики позволяют участникам бюджетного процесса определить ориентиры в бюджетной и налоговой сфере на трехлетний период, что должно способствовать стабилизации и определенности условий ведения экономической деятельности на территории Гжатского сельсовета.</w:t>
      </w:r>
    </w:p>
    <w:p w:rsidR="00597F05" w:rsidRPr="00597F05" w:rsidRDefault="00597F05" w:rsidP="00597F0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97F05">
        <w:rPr>
          <w:rFonts w:ascii="Times New Roman" w:hAnsi="Times New Roman" w:cs="Times New Roman"/>
          <w:sz w:val="28"/>
          <w:szCs w:val="28"/>
          <w:lang w:val="ru-RU"/>
        </w:rPr>
        <w:t xml:space="preserve">Основные направления бюджетной и налоговой политики </w:t>
      </w:r>
      <w:r>
        <w:rPr>
          <w:rFonts w:ascii="Times New Roman" w:hAnsi="Times New Roman" w:cs="Times New Roman"/>
          <w:sz w:val="28"/>
          <w:szCs w:val="28"/>
          <w:lang w:val="ru-RU"/>
        </w:rPr>
        <w:t>Гжат</w:t>
      </w:r>
      <w:r w:rsidRPr="00597F05">
        <w:rPr>
          <w:rFonts w:ascii="Times New Roman" w:hAnsi="Times New Roman" w:cs="Times New Roman"/>
          <w:sz w:val="28"/>
          <w:szCs w:val="28"/>
          <w:lang w:val="ru-RU"/>
        </w:rPr>
        <w:t>ского сельсо</w:t>
      </w:r>
      <w:r>
        <w:rPr>
          <w:rFonts w:ascii="Times New Roman" w:hAnsi="Times New Roman" w:cs="Times New Roman"/>
          <w:sz w:val="28"/>
          <w:szCs w:val="28"/>
          <w:lang w:val="ru-RU"/>
        </w:rPr>
        <w:t>вета</w:t>
      </w:r>
      <w:r w:rsidRPr="00597F05">
        <w:rPr>
          <w:rFonts w:ascii="Times New Roman" w:hAnsi="Times New Roman" w:cs="Times New Roman"/>
          <w:sz w:val="28"/>
          <w:szCs w:val="28"/>
          <w:lang w:val="ru-RU"/>
        </w:rPr>
        <w:t xml:space="preserve"> на 2023 год и плановый период 2024 и 2025 годов являются основой для формирования бюджета поселения на 2023 год и плановый период 2024 и 2025 годов, повышения качества бюджетного процесса, обеспечения рационального и эффективного использования бюджетных средств. Основная цель – решать большее количество текущих задач и задач развития в соответствии со стратегией социально – экономического развития района в условиях ограниченности бюджетных ресурсов.</w:t>
      </w:r>
    </w:p>
    <w:p w:rsidR="00597F05" w:rsidRPr="00D00B06" w:rsidRDefault="00597F05" w:rsidP="007902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7F05" w:rsidRPr="00691030" w:rsidRDefault="00447DFA" w:rsidP="00597F05">
      <w:pPr>
        <w:pStyle w:val="ConsNormal"/>
        <w:widowControl/>
        <w:ind w:right="0"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597F05" w:rsidRPr="00691030">
        <w:rPr>
          <w:rFonts w:ascii="Times New Roman" w:hAnsi="Times New Roman"/>
          <w:b/>
          <w:sz w:val="28"/>
          <w:szCs w:val="28"/>
        </w:rPr>
        <w:t xml:space="preserve">. </w:t>
      </w:r>
      <w:r w:rsidR="00597F05">
        <w:rPr>
          <w:rFonts w:ascii="Times New Roman" w:hAnsi="Times New Roman"/>
          <w:b/>
          <w:sz w:val="28"/>
          <w:szCs w:val="28"/>
        </w:rPr>
        <w:t>Основные и</w:t>
      </w:r>
      <w:r w:rsidR="00597F05" w:rsidRPr="00691030">
        <w:rPr>
          <w:rFonts w:ascii="Times New Roman" w:hAnsi="Times New Roman"/>
          <w:b/>
          <w:sz w:val="28"/>
          <w:szCs w:val="28"/>
        </w:rPr>
        <w:t>тоги бюд</w:t>
      </w:r>
      <w:r w:rsidR="00597F05">
        <w:rPr>
          <w:rFonts w:ascii="Times New Roman" w:hAnsi="Times New Roman"/>
          <w:b/>
          <w:sz w:val="28"/>
          <w:szCs w:val="28"/>
        </w:rPr>
        <w:t>жетной и налоговой политики 2021 года.</w:t>
      </w:r>
    </w:p>
    <w:p w:rsidR="00597F05" w:rsidRPr="00691030" w:rsidRDefault="00597F05" w:rsidP="00597F05">
      <w:pPr>
        <w:pStyle w:val="ConsNormal"/>
        <w:widowControl/>
        <w:ind w:right="0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597F05" w:rsidRDefault="00597F05" w:rsidP="00597F05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691030">
        <w:rPr>
          <w:rFonts w:ascii="Times New Roman" w:hAnsi="Times New Roman"/>
          <w:sz w:val="28"/>
          <w:szCs w:val="28"/>
        </w:rPr>
        <w:t>Дох</w:t>
      </w:r>
      <w:r w:rsidR="00447DFA">
        <w:rPr>
          <w:rFonts w:ascii="Times New Roman" w:hAnsi="Times New Roman"/>
          <w:sz w:val="28"/>
          <w:szCs w:val="28"/>
        </w:rPr>
        <w:t>оды бюджета Гжат</w:t>
      </w:r>
      <w:r>
        <w:rPr>
          <w:rFonts w:ascii="Times New Roman" w:hAnsi="Times New Roman"/>
          <w:sz w:val="28"/>
          <w:szCs w:val="28"/>
        </w:rPr>
        <w:t>ского сельсо</w:t>
      </w:r>
      <w:r w:rsidR="00447DFA">
        <w:rPr>
          <w:rFonts w:ascii="Times New Roman" w:hAnsi="Times New Roman"/>
          <w:sz w:val="28"/>
          <w:szCs w:val="28"/>
        </w:rPr>
        <w:t>вета</w:t>
      </w:r>
      <w:r>
        <w:rPr>
          <w:rFonts w:ascii="Times New Roman" w:hAnsi="Times New Roman"/>
          <w:sz w:val="28"/>
          <w:szCs w:val="28"/>
        </w:rPr>
        <w:t xml:space="preserve"> в 2021</w:t>
      </w:r>
      <w:r w:rsidRPr="00691030">
        <w:rPr>
          <w:rFonts w:ascii="Times New Roman" w:hAnsi="Times New Roman"/>
          <w:sz w:val="28"/>
          <w:szCs w:val="28"/>
        </w:rPr>
        <w:t xml:space="preserve"> году составили </w:t>
      </w:r>
      <w:r w:rsidR="00447DFA">
        <w:rPr>
          <w:rFonts w:ascii="Times New Roman" w:hAnsi="Times New Roman"/>
          <w:sz w:val="28"/>
          <w:szCs w:val="28"/>
        </w:rPr>
        <w:t>9 964 тыс. рублей (выполнены на 100</w:t>
      </w:r>
      <w:r>
        <w:rPr>
          <w:rFonts w:ascii="Times New Roman" w:hAnsi="Times New Roman"/>
          <w:sz w:val="28"/>
          <w:szCs w:val="28"/>
        </w:rPr>
        <w:t xml:space="preserve"> %)</w:t>
      </w:r>
      <w:r w:rsidRPr="00691030">
        <w:rPr>
          <w:rFonts w:ascii="Times New Roman" w:hAnsi="Times New Roman"/>
          <w:sz w:val="28"/>
          <w:szCs w:val="28"/>
        </w:rPr>
        <w:t xml:space="preserve"> </w:t>
      </w:r>
      <w:r w:rsidR="00447DFA" w:rsidRPr="00691030">
        <w:rPr>
          <w:rFonts w:ascii="Times New Roman" w:hAnsi="Times New Roman"/>
          <w:sz w:val="28"/>
          <w:szCs w:val="28"/>
        </w:rPr>
        <w:t>и по</w:t>
      </w:r>
      <w:r w:rsidRPr="00691030">
        <w:rPr>
          <w:rFonts w:ascii="Times New Roman" w:hAnsi="Times New Roman"/>
          <w:sz w:val="28"/>
          <w:szCs w:val="28"/>
        </w:rPr>
        <w:t xml:space="preserve"> сравнению с </w:t>
      </w:r>
      <w:r w:rsidR="004A6A08" w:rsidRPr="00691030">
        <w:rPr>
          <w:rFonts w:ascii="Times New Roman" w:hAnsi="Times New Roman"/>
          <w:sz w:val="28"/>
          <w:szCs w:val="28"/>
        </w:rPr>
        <w:t>дох</w:t>
      </w:r>
      <w:r w:rsidR="004A6A08">
        <w:rPr>
          <w:rFonts w:ascii="Times New Roman" w:hAnsi="Times New Roman"/>
          <w:sz w:val="28"/>
          <w:szCs w:val="28"/>
        </w:rPr>
        <w:t>одами 2020</w:t>
      </w:r>
      <w:r w:rsidRPr="00691030">
        <w:rPr>
          <w:rFonts w:ascii="Times New Roman" w:hAnsi="Times New Roman"/>
          <w:sz w:val="28"/>
          <w:szCs w:val="28"/>
        </w:rPr>
        <w:t xml:space="preserve"> года </w:t>
      </w:r>
      <w:r w:rsidR="00B70F36">
        <w:rPr>
          <w:rFonts w:ascii="Times New Roman" w:hAnsi="Times New Roman"/>
          <w:sz w:val="28"/>
          <w:szCs w:val="28"/>
        </w:rPr>
        <w:t>увеличились 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47DFA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%</w:t>
      </w:r>
      <w:r w:rsidRPr="002721DC">
        <w:rPr>
          <w:rFonts w:ascii="Times New Roman" w:hAnsi="Times New Roman"/>
          <w:sz w:val="28"/>
          <w:szCs w:val="28"/>
        </w:rPr>
        <w:t xml:space="preserve"> (на </w:t>
      </w:r>
      <w:r w:rsidR="00447DFA">
        <w:rPr>
          <w:rFonts w:ascii="Times New Roman" w:hAnsi="Times New Roman"/>
          <w:sz w:val="28"/>
          <w:szCs w:val="28"/>
        </w:rPr>
        <w:t>924</w:t>
      </w:r>
      <w:r w:rsidRPr="002721DC">
        <w:rPr>
          <w:rFonts w:ascii="Times New Roman" w:hAnsi="Times New Roman"/>
          <w:sz w:val="28"/>
          <w:szCs w:val="28"/>
        </w:rPr>
        <w:t xml:space="preserve"> тыс. рублей</w:t>
      </w:r>
      <w:r w:rsidRPr="00691030">
        <w:rPr>
          <w:rFonts w:ascii="Times New Roman" w:hAnsi="Times New Roman"/>
          <w:sz w:val="28"/>
          <w:szCs w:val="28"/>
        </w:rPr>
        <w:t>).</w:t>
      </w:r>
    </w:p>
    <w:p w:rsidR="00597F05" w:rsidRDefault="00597F05" w:rsidP="00597F05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691030">
        <w:rPr>
          <w:rFonts w:ascii="Times New Roman" w:hAnsi="Times New Roman"/>
          <w:sz w:val="28"/>
          <w:szCs w:val="28"/>
        </w:rPr>
        <w:lastRenderedPageBreak/>
        <w:t xml:space="preserve"> Налоговые и неналоговые доходы (собственные доходы) поступили в сумме </w:t>
      </w:r>
      <w:r w:rsidR="004A6A08">
        <w:rPr>
          <w:rFonts w:ascii="Times New Roman" w:hAnsi="Times New Roman"/>
          <w:sz w:val="28"/>
          <w:szCs w:val="28"/>
        </w:rPr>
        <w:t>1 956</w:t>
      </w:r>
      <w:r w:rsidRPr="00691030">
        <w:rPr>
          <w:rFonts w:ascii="Times New Roman" w:hAnsi="Times New Roman"/>
          <w:sz w:val="28"/>
          <w:szCs w:val="28"/>
        </w:rPr>
        <w:t xml:space="preserve"> тыс. руб. </w:t>
      </w:r>
      <w:r>
        <w:rPr>
          <w:rFonts w:ascii="Times New Roman" w:hAnsi="Times New Roman"/>
          <w:sz w:val="28"/>
          <w:szCs w:val="28"/>
        </w:rPr>
        <w:t>По</w:t>
      </w:r>
      <w:r w:rsidRPr="00744B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сравнению с 2020</w:t>
      </w:r>
      <w:r w:rsidRPr="002E768D">
        <w:rPr>
          <w:rFonts w:ascii="Times New Roman" w:hAnsi="Times New Roman"/>
          <w:sz w:val="28"/>
          <w:szCs w:val="28"/>
        </w:rPr>
        <w:t xml:space="preserve"> годом </w:t>
      </w:r>
      <w:r>
        <w:rPr>
          <w:rFonts w:ascii="Times New Roman" w:hAnsi="Times New Roman"/>
          <w:sz w:val="28"/>
          <w:szCs w:val="28"/>
        </w:rPr>
        <w:t xml:space="preserve">доходы </w:t>
      </w:r>
      <w:r w:rsidR="004A6A08">
        <w:rPr>
          <w:rFonts w:ascii="Times New Roman" w:hAnsi="Times New Roman"/>
          <w:sz w:val="28"/>
          <w:szCs w:val="28"/>
        </w:rPr>
        <w:t>увеличились на 15% (на 261 тыс. рублей)</w:t>
      </w:r>
      <w:r>
        <w:rPr>
          <w:rFonts w:ascii="Times New Roman" w:hAnsi="Times New Roman"/>
          <w:sz w:val="28"/>
          <w:szCs w:val="28"/>
        </w:rPr>
        <w:t>. В структуре собственных доходов в 20</w:t>
      </w:r>
      <w:r w:rsidR="004A6A08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году наибольший удельный вес занимает </w:t>
      </w:r>
      <w:r w:rsidR="00570B11">
        <w:rPr>
          <w:rFonts w:ascii="Times New Roman" w:hAnsi="Times New Roman"/>
          <w:sz w:val="28"/>
          <w:szCs w:val="28"/>
        </w:rPr>
        <w:t>налог на акцизы</w:t>
      </w:r>
      <w:r>
        <w:rPr>
          <w:rFonts w:ascii="Times New Roman" w:hAnsi="Times New Roman"/>
          <w:sz w:val="28"/>
          <w:szCs w:val="28"/>
        </w:rPr>
        <w:t xml:space="preserve">– </w:t>
      </w:r>
      <w:r w:rsidR="00570B11">
        <w:rPr>
          <w:rFonts w:ascii="Times New Roman" w:hAnsi="Times New Roman"/>
          <w:sz w:val="28"/>
          <w:szCs w:val="28"/>
        </w:rPr>
        <w:t>35</w:t>
      </w:r>
      <w:r>
        <w:rPr>
          <w:rFonts w:ascii="Times New Roman" w:hAnsi="Times New Roman"/>
          <w:sz w:val="28"/>
          <w:szCs w:val="28"/>
        </w:rPr>
        <w:t>%, затем</w:t>
      </w:r>
      <w:r w:rsidR="00570B11" w:rsidRPr="00570B11">
        <w:rPr>
          <w:rFonts w:ascii="Times New Roman" w:hAnsi="Times New Roman"/>
          <w:sz w:val="28"/>
          <w:szCs w:val="28"/>
        </w:rPr>
        <w:t xml:space="preserve"> </w:t>
      </w:r>
      <w:r w:rsidR="00570B11">
        <w:rPr>
          <w:rFonts w:ascii="Times New Roman" w:hAnsi="Times New Roman"/>
          <w:sz w:val="28"/>
          <w:szCs w:val="28"/>
        </w:rPr>
        <w:t xml:space="preserve">налог на доходы с физических лиц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570B11">
        <w:rPr>
          <w:rFonts w:ascii="Times New Roman" w:hAnsi="Times New Roman"/>
          <w:sz w:val="28"/>
          <w:szCs w:val="28"/>
        </w:rPr>
        <w:t>35</w:t>
      </w:r>
      <w:r>
        <w:rPr>
          <w:rFonts w:ascii="Times New Roman" w:hAnsi="Times New Roman"/>
          <w:sz w:val="28"/>
          <w:szCs w:val="28"/>
        </w:rPr>
        <w:t xml:space="preserve"> %, </w:t>
      </w:r>
      <w:r w:rsidR="00570B11">
        <w:rPr>
          <w:rFonts w:ascii="Times New Roman" w:hAnsi="Times New Roman"/>
          <w:sz w:val="28"/>
          <w:szCs w:val="28"/>
        </w:rPr>
        <w:t xml:space="preserve">земельный налог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570B11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%,</w:t>
      </w:r>
      <w:r w:rsidR="00570B11">
        <w:rPr>
          <w:rFonts w:ascii="Times New Roman" w:hAnsi="Times New Roman"/>
          <w:sz w:val="28"/>
          <w:szCs w:val="28"/>
        </w:rPr>
        <w:t xml:space="preserve"> налог за арендную плату</w:t>
      </w:r>
      <w:r>
        <w:rPr>
          <w:rFonts w:ascii="Times New Roman" w:hAnsi="Times New Roman"/>
          <w:sz w:val="28"/>
          <w:szCs w:val="28"/>
        </w:rPr>
        <w:t>– 3%.</w:t>
      </w:r>
    </w:p>
    <w:p w:rsidR="00597F05" w:rsidRDefault="00597F05" w:rsidP="00597F05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Безвозмездные поступления в бюджет поселения в 2021 году исполнены на </w:t>
      </w:r>
      <w:r w:rsidR="00570B11">
        <w:rPr>
          <w:rFonts w:ascii="Times New Roman" w:hAnsi="Times New Roman"/>
          <w:sz w:val="28"/>
          <w:szCs w:val="28"/>
        </w:rPr>
        <w:t>99,3</w:t>
      </w:r>
      <w:r>
        <w:rPr>
          <w:rFonts w:ascii="Times New Roman" w:hAnsi="Times New Roman"/>
          <w:sz w:val="28"/>
          <w:szCs w:val="28"/>
        </w:rPr>
        <w:t xml:space="preserve">% и составили </w:t>
      </w:r>
      <w:r w:rsidR="00570B11">
        <w:rPr>
          <w:rFonts w:ascii="Times New Roman" w:hAnsi="Times New Roman"/>
          <w:sz w:val="28"/>
          <w:szCs w:val="28"/>
        </w:rPr>
        <w:t xml:space="preserve">8 008 </w:t>
      </w:r>
      <w:r>
        <w:rPr>
          <w:rFonts w:ascii="Times New Roman" w:hAnsi="Times New Roman"/>
          <w:sz w:val="28"/>
          <w:szCs w:val="28"/>
        </w:rPr>
        <w:t>тыс. руб.</w:t>
      </w:r>
    </w:p>
    <w:p w:rsidR="00597F05" w:rsidRPr="00597F05" w:rsidRDefault="00597F05" w:rsidP="00597F05">
      <w:pPr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97F05">
        <w:rPr>
          <w:color w:val="000000"/>
          <w:sz w:val="28"/>
          <w:szCs w:val="28"/>
          <w:lang w:val="ru-RU"/>
        </w:rPr>
        <w:t xml:space="preserve">   </w:t>
      </w:r>
      <w:r w:rsidRPr="00597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Повышение финансового обеспечения полномочий органов местного самоуправления в значительной степени достигалось за счет предоставления финансовой помощи из областного бюджета в виде дотаций. </w:t>
      </w:r>
    </w:p>
    <w:p w:rsidR="00597F05" w:rsidRPr="00597F05" w:rsidRDefault="00597F05" w:rsidP="00597F05">
      <w:pPr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97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В условиях напряженного исполнения местного бюджета в 2021 году с учетом своевременного финансирования дотаций органы местного самоуправления смогли обеспечить выполнение расходных обязательств в соответствии с Федеральным законом от 6 октября 2003 года № 131-ФЗ «Об общих принципах организации местного самоуправления в Российской Федерации» и первоочередных социально значимых расходов. Не было допущено образования просроченной кредиторской задолженности по выплате заработной платы.</w:t>
      </w:r>
    </w:p>
    <w:p w:rsidR="00597F05" w:rsidRPr="00597F05" w:rsidRDefault="00570B11" w:rsidP="00597F05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бюджета Гжат</w:t>
      </w:r>
      <w:r w:rsidR="00597F05" w:rsidRPr="00597F05">
        <w:rPr>
          <w:rFonts w:ascii="Times New Roman" w:hAnsi="Times New Roman" w:cs="Times New Roman"/>
          <w:sz w:val="28"/>
          <w:szCs w:val="28"/>
        </w:rPr>
        <w:t>ского сельского поселения 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597F05" w:rsidRPr="00597F05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>
        <w:rPr>
          <w:rFonts w:ascii="Times New Roman" w:hAnsi="Times New Roman" w:cs="Times New Roman"/>
          <w:sz w:val="28"/>
          <w:szCs w:val="28"/>
        </w:rPr>
        <w:t xml:space="preserve">9 898 </w:t>
      </w:r>
      <w:r w:rsidR="00597F05" w:rsidRPr="00597F05">
        <w:rPr>
          <w:rFonts w:ascii="Times New Roman" w:hAnsi="Times New Roman" w:cs="Times New Roman"/>
          <w:sz w:val="28"/>
          <w:szCs w:val="28"/>
        </w:rPr>
        <w:t>тыс. рублей, что на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97F05">
        <w:rPr>
          <w:rFonts w:ascii="Times New Roman" w:hAnsi="Times New Roman" w:cs="Times New Roman"/>
          <w:sz w:val="28"/>
          <w:szCs w:val="28"/>
        </w:rPr>
        <w:t>% выше</w:t>
      </w:r>
      <w:r w:rsidR="00597F05" w:rsidRPr="00597F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уровня 2020</w:t>
      </w:r>
      <w:r w:rsidR="00597F05" w:rsidRPr="00597F05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97F05" w:rsidRPr="00597F05" w:rsidRDefault="00597F05" w:rsidP="00597F05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F05">
        <w:rPr>
          <w:rFonts w:ascii="Times New Roman" w:hAnsi="Times New Roman" w:cs="Times New Roman"/>
          <w:sz w:val="28"/>
          <w:szCs w:val="28"/>
        </w:rPr>
        <w:t>Общая структура расходов:</w:t>
      </w:r>
    </w:p>
    <w:p w:rsidR="00597F05" w:rsidRPr="00597F05" w:rsidRDefault="00597F05" w:rsidP="00597F05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F05">
        <w:rPr>
          <w:rFonts w:ascii="Times New Roman" w:hAnsi="Times New Roman" w:cs="Times New Roman"/>
          <w:sz w:val="28"/>
          <w:szCs w:val="28"/>
        </w:rPr>
        <w:t xml:space="preserve">- общегосударственные вопросы – </w:t>
      </w:r>
      <w:r w:rsidR="00A82FF6">
        <w:rPr>
          <w:rFonts w:ascii="Times New Roman" w:hAnsi="Times New Roman" w:cs="Times New Roman"/>
          <w:sz w:val="28"/>
          <w:szCs w:val="28"/>
        </w:rPr>
        <w:t>32,5</w:t>
      </w:r>
      <w:r w:rsidRPr="00597F05">
        <w:rPr>
          <w:rFonts w:ascii="Times New Roman" w:hAnsi="Times New Roman" w:cs="Times New Roman"/>
          <w:sz w:val="28"/>
          <w:szCs w:val="28"/>
        </w:rPr>
        <w:t>%</w:t>
      </w:r>
    </w:p>
    <w:p w:rsidR="00597F05" w:rsidRDefault="00A82FF6" w:rsidP="00597F05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национальная оборона – 2,1</w:t>
      </w:r>
      <w:r w:rsidR="00597F05" w:rsidRPr="00597F05">
        <w:rPr>
          <w:rFonts w:ascii="Times New Roman" w:hAnsi="Times New Roman" w:cs="Times New Roman"/>
          <w:sz w:val="28"/>
          <w:szCs w:val="28"/>
        </w:rPr>
        <w:t>%</w:t>
      </w:r>
    </w:p>
    <w:p w:rsidR="00A82FF6" w:rsidRPr="00597F05" w:rsidRDefault="00A82FF6" w:rsidP="00A82FF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национальная безопасность и правоохранительная деятельность – 0,4%</w:t>
      </w:r>
    </w:p>
    <w:p w:rsidR="00597F05" w:rsidRPr="00597F05" w:rsidRDefault="00A82FF6" w:rsidP="00597F05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дорожное хозяйство – 6,9</w:t>
      </w:r>
      <w:r w:rsidR="00597F05" w:rsidRPr="00597F05">
        <w:rPr>
          <w:rFonts w:ascii="Times New Roman" w:hAnsi="Times New Roman" w:cs="Times New Roman"/>
          <w:sz w:val="28"/>
          <w:szCs w:val="28"/>
        </w:rPr>
        <w:t>%</w:t>
      </w:r>
    </w:p>
    <w:p w:rsidR="00597F05" w:rsidRPr="00597F05" w:rsidRDefault="00597F05" w:rsidP="00597F05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F05">
        <w:rPr>
          <w:rFonts w:ascii="Times New Roman" w:hAnsi="Times New Roman" w:cs="Times New Roman"/>
          <w:sz w:val="28"/>
          <w:szCs w:val="28"/>
        </w:rPr>
        <w:t xml:space="preserve">- жилищно-коммунальное хозяйство – </w:t>
      </w:r>
      <w:r w:rsidR="00A82FF6">
        <w:rPr>
          <w:rFonts w:ascii="Times New Roman" w:hAnsi="Times New Roman" w:cs="Times New Roman"/>
          <w:sz w:val="28"/>
          <w:szCs w:val="28"/>
        </w:rPr>
        <w:t>9,5</w:t>
      </w:r>
      <w:r w:rsidRPr="00597F05">
        <w:rPr>
          <w:rFonts w:ascii="Times New Roman" w:hAnsi="Times New Roman" w:cs="Times New Roman"/>
          <w:sz w:val="28"/>
          <w:szCs w:val="28"/>
        </w:rPr>
        <w:t>%</w:t>
      </w:r>
    </w:p>
    <w:p w:rsidR="00597F05" w:rsidRPr="00597F05" w:rsidRDefault="00597F05" w:rsidP="00597F05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F05">
        <w:rPr>
          <w:rFonts w:ascii="Times New Roman" w:hAnsi="Times New Roman" w:cs="Times New Roman"/>
          <w:sz w:val="28"/>
          <w:szCs w:val="28"/>
        </w:rPr>
        <w:t xml:space="preserve">- культура и кинематография – </w:t>
      </w:r>
      <w:r w:rsidR="00A82FF6">
        <w:rPr>
          <w:rFonts w:ascii="Times New Roman" w:hAnsi="Times New Roman" w:cs="Times New Roman"/>
          <w:sz w:val="28"/>
          <w:szCs w:val="28"/>
        </w:rPr>
        <w:t>48,6</w:t>
      </w:r>
      <w:r w:rsidRPr="00597F05">
        <w:rPr>
          <w:rFonts w:ascii="Times New Roman" w:hAnsi="Times New Roman" w:cs="Times New Roman"/>
          <w:sz w:val="28"/>
          <w:szCs w:val="28"/>
        </w:rPr>
        <w:t>%</w:t>
      </w:r>
    </w:p>
    <w:p w:rsidR="00597F05" w:rsidRPr="00597F05" w:rsidRDefault="00597F05" w:rsidP="00597F05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F05">
        <w:rPr>
          <w:rFonts w:ascii="Times New Roman" w:hAnsi="Times New Roman" w:cs="Times New Roman"/>
          <w:sz w:val="28"/>
          <w:szCs w:val="28"/>
        </w:rPr>
        <w:t xml:space="preserve">- </w:t>
      </w:r>
      <w:r w:rsidR="00A82FF6">
        <w:rPr>
          <w:rFonts w:ascii="Times New Roman" w:hAnsi="Times New Roman" w:cs="Times New Roman"/>
          <w:sz w:val="28"/>
          <w:szCs w:val="28"/>
        </w:rPr>
        <w:t>социальная политика</w:t>
      </w:r>
      <w:r w:rsidRPr="00597F05">
        <w:rPr>
          <w:rFonts w:ascii="Times New Roman" w:hAnsi="Times New Roman" w:cs="Times New Roman"/>
          <w:sz w:val="28"/>
          <w:szCs w:val="28"/>
        </w:rPr>
        <w:t xml:space="preserve"> – </w:t>
      </w:r>
      <w:r w:rsidR="00A82FF6">
        <w:rPr>
          <w:rFonts w:ascii="Times New Roman" w:hAnsi="Times New Roman" w:cs="Times New Roman"/>
          <w:sz w:val="28"/>
          <w:szCs w:val="28"/>
        </w:rPr>
        <w:t>0,7</w:t>
      </w:r>
      <w:r w:rsidRPr="00597F05">
        <w:rPr>
          <w:rFonts w:ascii="Times New Roman" w:hAnsi="Times New Roman" w:cs="Times New Roman"/>
          <w:sz w:val="28"/>
          <w:szCs w:val="28"/>
        </w:rPr>
        <w:t>%</w:t>
      </w:r>
    </w:p>
    <w:p w:rsidR="00597F05" w:rsidRPr="00691030" w:rsidRDefault="00597F05" w:rsidP="00597F05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885557" w:rsidRDefault="00885557" w:rsidP="00885557">
      <w:pPr>
        <w:pStyle w:val="ConsNormal"/>
        <w:widowControl/>
        <w:ind w:right="0" w:firstLine="540"/>
        <w:jc w:val="center"/>
        <w:rPr>
          <w:rFonts w:ascii="Times New Roman" w:hAnsi="Times New Roman"/>
          <w:b/>
          <w:sz w:val="28"/>
          <w:szCs w:val="28"/>
        </w:rPr>
      </w:pPr>
      <w:r w:rsidRPr="00691030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691030">
        <w:rPr>
          <w:rFonts w:ascii="Times New Roman" w:hAnsi="Times New Roman"/>
          <w:b/>
          <w:sz w:val="28"/>
          <w:szCs w:val="28"/>
        </w:rPr>
        <w:t xml:space="preserve">. Основные направления </w:t>
      </w:r>
      <w:r>
        <w:rPr>
          <w:rFonts w:ascii="Times New Roman" w:hAnsi="Times New Roman"/>
          <w:b/>
          <w:sz w:val="28"/>
          <w:szCs w:val="28"/>
        </w:rPr>
        <w:t xml:space="preserve">бюджетной и налоговой политики </w:t>
      </w:r>
    </w:p>
    <w:p w:rsidR="00885557" w:rsidRPr="00691030" w:rsidRDefault="00885557" w:rsidP="00885557">
      <w:pPr>
        <w:pStyle w:val="ConsNormal"/>
        <w:widowControl/>
        <w:ind w:right="0" w:firstLine="540"/>
        <w:jc w:val="center"/>
        <w:rPr>
          <w:rFonts w:ascii="Times New Roman" w:hAnsi="Times New Roman"/>
          <w:b/>
          <w:sz w:val="28"/>
          <w:szCs w:val="28"/>
        </w:rPr>
      </w:pPr>
      <w:r w:rsidRPr="0069103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 2023 год и плановый период 2024 – 2025 годов</w:t>
      </w:r>
      <w:r w:rsidRPr="00691030">
        <w:rPr>
          <w:rFonts w:ascii="Times New Roman" w:hAnsi="Times New Roman"/>
          <w:b/>
          <w:sz w:val="28"/>
          <w:szCs w:val="28"/>
        </w:rPr>
        <w:t>.</w:t>
      </w:r>
    </w:p>
    <w:p w:rsidR="00885557" w:rsidRPr="00885557" w:rsidRDefault="00885557" w:rsidP="00885557">
      <w:pPr>
        <w:ind w:firstLine="540"/>
        <w:jc w:val="both"/>
        <w:rPr>
          <w:sz w:val="28"/>
          <w:szCs w:val="28"/>
          <w:lang w:val="ru-RU"/>
        </w:rPr>
      </w:pPr>
    </w:p>
    <w:p w:rsidR="00885557" w:rsidRPr="00885557" w:rsidRDefault="00885557" w:rsidP="0088555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5557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со статьей </w:t>
      </w:r>
      <w:r w:rsidRPr="008855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61.5 </w:t>
      </w:r>
      <w:r w:rsidRPr="00885557">
        <w:rPr>
          <w:rFonts w:ascii="Times New Roman" w:hAnsi="Times New Roman" w:cs="Times New Roman"/>
          <w:sz w:val="28"/>
          <w:szCs w:val="28"/>
          <w:lang w:val="ru-RU"/>
        </w:rPr>
        <w:t>Бюджетного кодекса РФ в бюджет поселения зачисляются следующие налоговые поступления:</w:t>
      </w:r>
    </w:p>
    <w:p w:rsidR="00885557" w:rsidRPr="00885557" w:rsidRDefault="00885557" w:rsidP="0088555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5557">
        <w:rPr>
          <w:rFonts w:ascii="Times New Roman" w:hAnsi="Times New Roman" w:cs="Times New Roman"/>
          <w:b/>
          <w:sz w:val="28"/>
          <w:szCs w:val="28"/>
          <w:lang w:val="ru-RU"/>
        </w:rPr>
        <w:t>- от федеральных налогов и сборов</w:t>
      </w:r>
      <w:r w:rsidRPr="00885557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</w:p>
    <w:p w:rsidR="00885557" w:rsidRPr="00885557" w:rsidRDefault="00885557" w:rsidP="0088555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5557">
        <w:rPr>
          <w:rFonts w:ascii="Times New Roman" w:hAnsi="Times New Roman" w:cs="Times New Roman"/>
          <w:sz w:val="28"/>
          <w:szCs w:val="28"/>
          <w:lang w:val="ru-RU"/>
        </w:rPr>
        <w:t>- налог на доходы физических лиц - по нормативу 2 %,</w:t>
      </w:r>
    </w:p>
    <w:p w:rsidR="00885557" w:rsidRPr="00885557" w:rsidRDefault="00885557" w:rsidP="0088555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5557">
        <w:rPr>
          <w:rFonts w:ascii="Times New Roman" w:hAnsi="Times New Roman" w:cs="Times New Roman"/>
          <w:sz w:val="28"/>
          <w:szCs w:val="28"/>
          <w:lang w:val="ru-RU"/>
        </w:rPr>
        <w:t>- единый сельскохозяйственный налог - по нормативу 30%,</w:t>
      </w:r>
    </w:p>
    <w:p w:rsidR="00885557" w:rsidRPr="00885557" w:rsidRDefault="00885557" w:rsidP="0088555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5557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885557">
        <w:rPr>
          <w:rFonts w:ascii="Times New Roman" w:hAnsi="Times New Roman" w:cs="Times New Roman"/>
          <w:b/>
          <w:sz w:val="28"/>
          <w:szCs w:val="28"/>
          <w:lang w:val="ru-RU"/>
        </w:rPr>
        <w:t>от местных налогов, устанавливаемых представительным органом поселения-</w:t>
      </w:r>
      <w:r w:rsidRPr="008855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85557" w:rsidRPr="00885557" w:rsidRDefault="00885557" w:rsidP="0088555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5557">
        <w:rPr>
          <w:rFonts w:ascii="Times New Roman" w:hAnsi="Times New Roman" w:cs="Times New Roman"/>
          <w:sz w:val="28"/>
          <w:szCs w:val="28"/>
          <w:lang w:val="ru-RU"/>
        </w:rPr>
        <w:t>- земельный налог - по нормативу 100%,</w:t>
      </w:r>
    </w:p>
    <w:p w:rsidR="00885557" w:rsidRPr="00885557" w:rsidRDefault="00885557" w:rsidP="0088555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5557">
        <w:rPr>
          <w:rFonts w:ascii="Times New Roman" w:hAnsi="Times New Roman" w:cs="Times New Roman"/>
          <w:sz w:val="28"/>
          <w:szCs w:val="28"/>
          <w:lang w:val="ru-RU"/>
        </w:rPr>
        <w:t>- налог на имущество физических лиц - по нормативу 100%</w:t>
      </w:r>
    </w:p>
    <w:p w:rsidR="002D70E8" w:rsidRPr="00D00B06" w:rsidRDefault="002D70E8" w:rsidP="002D70E8">
      <w:pPr>
        <w:pStyle w:val="ConsPlusNormal"/>
        <w:widowControl/>
        <w:tabs>
          <w:tab w:val="left" w:pos="426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2023 - 2025</w:t>
      </w:r>
      <w:r w:rsidRPr="00D00B06">
        <w:rPr>
          <w:rFonts w:ascii="Times New Roman" w:hAnsi="Times New Roman" w:cs="Times New Roman"/>
          <w:sz w:val="28"/>
          <w:szCs w:val="28"/>
        </w:rPr>
        <w:t xml:space="preserve"> годах налоговая политика Гжатского сельсовета направлена на модернизацию экономики, стимулирование инновационной деятельности. Все проводимые мероприятия должны в конечном итоге создать условия для </w:t>
      </w:r>
      <w:r w:rsidRPr="00D00B06">
        <w:rPr>
          <w:rFonts w:ascii="Times New Roman" w:hAnsi="Times New Roman" w:cs="Times New Roman"/>
          <w:sz w:val="28"/>
          <w:szCs w:val="28"/>
        </w:rPr>
        <w:lastRenderedPageBreak/>
        <w:t>экономического роста и обеспечить достижение необходимого уровня бюджетных доходов, позволяющих исполнить расходные обязательства в полном объеме.</w:t>
      </w:r>
    </w:p>
    <w:p w:rsidR="002D70E8" w:rsidRPr="0098113D" w:rsidRDefault="002D70E8" w:rsidP="002D70E8">
      <w:pPr>
        <w:ind w:firstLine="851"/>
        <w:jc w:val="both"/>
        <w:rPr>
          <w:rFonts w:ascii="Times New Roman" w:hAnsi="Times New Roman" w:cs="Times New Roman"/>
          <w:sz w:val="29"/>
          <w:szCs w:val="29"/>
          <w:lang w:val="ru-RU"/>
        </w:rPr>
      </w:pPr>
      <w:r>
        <w:rPr>
          <w:rFonts w:ascii="Times New Roman" w:hAnsi="Times New Roman" w:cs="Times New Roman"/>
          <w:sz w:val="29"/>
          <w:szCs w:val="29"/>
          <w:lang w:val="ru-RU"/>
        </w:rPr>
        <w:t>1</w:t>
      </w:r>
      <w:r w:rsidRPr="0098113D">
        <w:rPr>
          <w:rFonts w:ascii="Times New Roman" w:hAnsi="Times New Roman" w:cs="Times New Roman"/>
          <w:sz w:val="29"/>
          <w:szCs w:val="29"/>
          <w:lang w:val="ru-RU"/>
        </w:rPr>
        <w:t>. Повышение уровня ответственности администраторов налогов, сборов и других обязательных платежей за выполнение плановых показателей поступления доходов, разработка специальных порядков работы с налоговой задолженностью организаций.</w:t>
      </w:r>
    </w:p>
    <w:p w:rsidR="002D70E8" w:rsidRPr="00B6114F" w:rsidRDefault="002D70E8" w:rsidP="002D70E8">
      <w:pPr>
        <w:ind w:firstLine="851"/>
        <w:jc w:val="both"/>
        <w:rPr>
          <w:rFonts w:ascii="Times New Roman" w:hAnsi="Times New Roman" w:cs="Times New Roman"/>
          <w:sz w:val="29"/>
          <w:szCs w:val="29"/>
          <w:lang w:val="ru-RU"/>
        </w:rPr>
      </w:pPr>
      <w:r>
        <w:rPr>
          <w:rFonts w:ascii="Times New Roman" w:hAnsi="Times New Roman" w:cs="Times New Roman"/>
          <w:sz w:val="29"/>
          <w:szCs w:val="29"/>
          <w:lang w:val="ru-RU"/>
        </w:rPr>
        <w:t>2</w:t>
      </w:r>
      <w:r w:rsidRPr="009D4962">
        <w:rPr>
          <w:rFonts w:ascii="Times New Roman" w:hAnsi="Times New Roman" w:cs="Times New Roman"/>
          <w:b/>
          <w:bCs/>
          <w:sz w:val="29"/>
          <w:szCs w:val="29"/>
          <w:lang w:val="ru-RU"/>
        </w:rPr>
        <w:t xml:space="preserve">. </w:t>
      </w:r>
      <w:r w:rsidRPr="00B6114F">
        <w:rPr>
          <w:rFonts w:ascii="Times New Roman" w:hAnsi="Times New Roman" w:cs="Times New Roman"/>
          <w:sz w:val="29"/>
          <w:szCs w:val="29"/>
          <w:lang w:val="ru-RU"/>
        </w:rPr>
        <w:t>Налоговым органам, как основному администратору, формирующему доходную часть бюджета, как и другим администраторам поступлений, необходимо выстроить с плательщиками персонифицированную работу по укреплению дисциплины платежей, созданию условий, способствующих росту платежей в бюджет.</w:t>
      </w:r>
    </w:p>
    <w:p w:rsidR="002D70E8" w:rsidRPr="00B6114F" w:rsidRDefault="002D70E8" w:rsidP="002D70E8">
      <w:pPr>
        <w:ind w:firstLine="851"/>
        <w:jc w:val="both"/>
        <w:rPr>
          <w:rFonts w:ascii="Times New Roman" w:hAnsi="Times New Roman" w:cs="Times New Roman"/>
          <w:sz w:val="29"/>
          <w:szCs w:val="29"/>
          <w:lang w:val="ru-RU"/>
        </w:rPr>
      </w:pPr>
      <w:r>
        <w:rPr>
          <w:rFonts w:ascii="Times New Roman" w:hAnsi="Times New Roman" w:cs="Times New Roman"/>
          <w:sz w:val="29"/>
          <w:szCs w:val="29"/>
          <w:lang w:val="ru-RU"/>
        </w:rPr>
        <w:t>3</w:t>
      </w:r>
      <w:r w:rsidRPr="00B6114F">
        <w:rPr>
          <w:rFonts w:ascii="Times New Roman" w:hAnsi="Times New Roman" w:cs="Times New Roman"/>
          <w:sz w:val="29"/>
          <w:szCs w:val="29"/>
          <w:lang w:val="ru-RU"/>
        </w:rPr>
        <w:t>. Проведение мониторинга расчетов с бюджетом крупных и средних плательщиков налогов в целях оперативного реагирования на изменения доходной базы, предотвращения сокращения платежей в бюджет и роста задолженности по налогам.</w:t>
      </w:r>
      <w:r>
        <w:rPr>
          <w:rFonts w:ascii="Times New Roman" w:hAnsi="Times New Roman" w:cs="Times New Roman"/>
          <w:sz w:val="29"/>
          <w:szCs w:val="29"/>
          <w:lang w:val="ru-RU"/>
        </w:rPr>
        <w:t xml:space="preserve"> </w:t>
      </w:r>
      <w:r w:rsidRPr="00430889">
        <w:rPr>
          <w:rFonts w:ascii="Times New Roman" w:hAnsi="Times New Roman" w:cs="Times New Roman"/>
          <w:sz w:val="29"/>
          <w:szCs w:val="29"/>
          <w:lang w:val="ru-RU"/>
        </w:rPr>
        <w:t>В ближайшей перспективе необходимо будет принимать решения об отмене налоговых льгот, которые будут признаны неэффективными.</w:t>
      </w:r>
    </w:p>
    <w:p w:rsidR="002D70E8" w:rsidRDefault="002D70E8" w:rsidP="002D70E8">
      <w:pPr>
        <w:widowControl w:val="0"/>
        <w:ind w:firstLine="851"/>
        <w:jc w:val="both"/>
        <w:rPr>
          <w:rFonts w:ascii="Times New Roman" w:hAnsi="Times New Roman" w:cs="Times New Roman"/>
          <w:sz w:val="29"/>
          <w:szCs w:val="29"/>
          <w:lang w:val="ru-RU"/>
        </w:rPr>
      </w:pPr>
      <w:r>
        <w:rPr>
          <w:rFonts w:ascii="Times New Roman" w:hAnsi="Times New Roman" w:cs="Times New Roman"/>
          <w:sz w:val="29"/>
          <w:szCs w:val="29"/>
          <w:lang w:val="ru-RU"/>
        </w:rPr>
        <w:t>4</w:t>
      </w:r>
      <w:r w:rsidRPr="00B6114F">
        <w:rPr>
          <w:rFonts w:ascii="Times New Roman" w:hAnsi="Times New Roman" w:cs="Times New Roman"/>
          <w:sz w:val="29"/>
          <w:szCs w:val="29"/>
          <w:lang w:val="ru-RU"/>
        </w:rPr>
        <w:t xml:space="preserve">. Увеличение поступлений в доходную часть бюджета за счет реализации комплекса мер по увеличению неналоговых доходов, в том числе доходов от использования и продажи имущества, находящегося в собственности </w:t>
      </w:r>
      <w:r>
        <w:rPr>
          <w:rFonts w:ascii="Times New Roman" w:hAnsi="Times New Roman" w:cs="Times New Roman"/>
          <w:sz w:val="29"/>
          <w:szCs w:val="29"/>
          <w:lang w:val="ru-RU"/>
        </w:rPr>
        <w:t>Гжатского сельсовета</w:t>
      </w:r>
      <w:r w:rsidRPr="00B6114F">
        <w:rPr>
          <w:rFonts w:ascii="Times New Roman" w:hAnsi="Times New Roman" w:cs="Times New Roman"/>
          <w:sz w:val="29"/>
          <w:szCs w:val="29"/>
          <w:lang w:val="ru-RU"/>
        </w:rPr>
        <w:t>, а именно:</w:t>
      </w:r>
    </w:p>
    <w:p w:rsidR="002D70E8" w:rsidRDefault="002D70E8" w:rsidP="002D70E8">
      <w:pPr>
        <w:widowControl w:val="0"/>
        <w:ind w:firstLine="851"/>
        <w:jc w:val="both"/>
        <w:rPr>
          <w:rFonts w:ascii="Times New Roman" w:hAnsi="Times New Roman" w:cs="Times New Roman"/>
          <w:sz w:val="29"/>
          <w:szCs w:val="29"/>
          <w:lang w:val="ru-RU"/>
        </w:rPr>
      </w:pPr>
      <w:r>
        <w:rPr>
          <w:rFonts w:ascii="Times New Roman" w:hAnsi="Times New Roman" w:cs="Times New Roman"/>
          <w:sz w:val="29"/>
          <w:szCs w:val="29"/>
          <w:lang w:val="ru-RU"/>
        </w:rPr>
        <w:t>-</w:t>
      </w:r>
      <w:r w:rsidRPr="00A0528D">
        <w:rPr>
          <w:rFonts w:ascii="Times New Roman" w:hAnsi="Times New Roman" w:cs="Times New Roman"/>
          <w:sz w:val="29"/>
          <w:szCs w:val="29"/>
          <w:lang w:val="ru-RU"/>
        </w:rPr>
        <w:t xml:space="preserve"> оформлени</w:t>
      </w:r>
      <w:r>
        <w:rPr>
          <w:rFonts w:ascii="Times New Roman" w:hAnsi="Times New Roman" w:cs="Times New Roman"/>
          <w:sz w:val="29"/>
          <w:szCs w:val="29"/>
          <w:lang w:val="ru-RU"/>
        </w:rPr>
        <w:t>е</w:t>
      </w:r>
      <w:r w:rsidRPr="00A0528D">
        <w:rPr>
          <w:rFonts w:ascii="Times New Roman" w:hAnsi="Times New Roman" w:cs="Times New Roman"/>
          <w:sz w:val="29"/>
          <w:szCs w:val="29"/>
          <w:lang w:val="ru-RU"/>
        </w:rPr>
        <w:t xml:space="preserve"> бесхозяйных дорог в муниципальную собственность, что позволит увеличить доходы от акцизов на топливо, поступающих в муниципальные дорожные фонды на развитие и обслуживание дорожной сети на территории муниципальн</w:t>
      </w:r>
      <w:r>
        <w:rPr>
          <w:rFonts w:ascii="Times New Roman" w:hAnsi="Times New Roman" w:cs="Times New Roman"/>
          <w:sz w:val="29"/>
          <w:szCs w:val="29"/>
          <w:lang w:val="ru-RU"/>
        </w:rPr>
        <w:t>ого</w:t>
      </w:r>
      <w:r w:rsidRPr="00A0528D">
        <w:rPr>
          <w:rFonts w:ascii="Times New Roman" w:hAnsi="Times New Roman" w:cs="Times New Roman"/>
          <w:sz w:val="29"/>
          <w:szCs w:val="29"/>
          <w:lang w:val="ru-RU"/>
        </w:rPr>
        <w:t xml:space="preserve"> образовани</w:t>
      </w:r>
      <w:r>
        <w:rPr>
          <w:rFonts w:ascii="Times New Roman" w:hAnsi="Times New Roman" w:cs="Times New Roman"/>
          <w:sz w:val="29"/>
          <w:szCs w:val="29"/>
          <w:lang w:val="ru-RU"/>
        </w:rPr>
        <w:t>я;</w:t>
      </w:r>
    </w:p>
    <w:p w:rsidR="002D70E8" w:rsidRPr="00B6114F" w:rsidRDefault="002D70E8" w:rsidP="002D70E8">
      <w:pPr>
        <w:widowControl w:val="0"/>
        <w:ind w:firstLine="851"/>
        <w:jc w:val="both"/>
        <w:rPr>
          <w:rFonts w:ascii="Times New Roman" w:hAnsi="Times New Roman" w:cs="Times New Roman"/>
          <w:sz w:val="29"/>
          <w:szCs w:val="29"/>
          <w:lang w:val="ru-RU"/>
        </w:rPr>
      </w:pPr>
      <w:r w:rsidRPr="00B6114F">
        <w:rPr>
          <w:rFonts w:ascii="Times New Roman" w:hAnsi="Times New Roman" w:cs="Times New Roman"/>
          <w:sz w:val="29"/>
          <w:szCs w:val="29"/>
          <w:lang w:val="ru-RU"/>
        </w:rPr>
        <w:t>-проведение главным распорядителем бюджетных средств инвентаризации имущества, находящегося в оп</w:t>
      </w:r>
      <w:r>
        <w:rPr>
          <w:rFonts w:ascii="Times New Roman" w:hAnsi="Times New Roman" w:cs="Times New Roman"/>
          <w:sz w:val="29"/>
          <w:szCs w:val="29"/>
          <w:lang w:val="ru-RU"/>
        </w:rPr>
        <w:t>еративном управлении у бюджетного</w:t>
      </w:r>
      <w:r w:rsidRPr="00B6114F">
        <w:rPr>
          <w:rFonts w:ascii="Times New Roman" w:hAnsi="Times New Roman" w:cs="Times New Roman"/>
          <w:sz w:val="29"/>
          <w:szCs w:val="29"/>
          <w:lang w:val="ru-RU"/>
        </w:rPr>
        <w:t xml:space="preserve"> учре</w:t>
      </w:r>
      <w:r>
        <w:rPr>
          <w:rFonts w:ascii="Times New Roman" w:hAnsi="Times New Roman" w:cs="Times New Roman"/>
          <w:sz w:val="29"/>
          <w:szCs w:val="29"/>
          <w:lang w:val="ru-RU"/>
        </w:rPr>
        <w:t>ждения</w:t>
      </w:r>
      <w:r w:rsidRPr="00B6114F">
        <w:rPr>
          <w:rFonts w:ascii="Times New Roman" w:hAnsi="Times New Roman" w:cs="Times New Roman"/>
          <w:sz w:val="29"/>
          <w:szCs w:val="29"/>
          <w:lang w:val="ru-RU"/>
        </w:rPr>
        <w:t xml:space="preserve"> с целью определения эффективности его использования, выявления неиспользуемых объектов недвижимости;</w:t>
      </w:r>
    </w:p>
    <w:p w:rsidR="002D70E8" w:rsidRPr="00B6114F" w:rsidRDefault="002D70E8" w:rsidP="002D70E8">
      <w:pPr>
        <w:widowControl w:val="0"/>
        <w:ind w:firstLine="851"/>
        <w:jc w:val="both"/>
        <w:rPr>
          <w:rFonts w:ascii="Times New Roman" w:hAnsi="Times New Roman" w:cs="Times New Roman"/>
          <w:sz w:val="29"/>
          <w:szCs w:val="29"/>
          <w:lang w:val="ru-RU"/>
        </w:rPr>
      </w:pPr>
      <w:r w:rsidRPr="00B6114F">
        <w:rPr>
          <w:rFonts w:ascii="Times New Roman" w:hAnsi="Times New Roman" w:cs="Times New Roman"/>
          <w:sz w:val="29"/>
          <w:szCs w:val="29"/>
          <w:lang w:val="ru-RU"/>
        </w:rPr>
        <w:t>-принятие мер, направленных на реализацию выявленного неиспользуемого имущества, находящегося в собственности</w:t>
      </w:r>
      <w:r>
        <w:rPr>
          <w:rFonts w:ascii="Times New Roman" w:hAnsi="Times New Roman" w:cs="Times New Roman"/>
          <w:sz w:val="29"/>
          <w:szCs w:val="29"/>
          <w:lang w:val="ru-RU"/>
        </w:rPr>
        <w:t xml:space="preserve"> Гжатского сельсовета</w:t>
      </w:r>
      <w:r w:rsidRPr="00B6114F">
        <w:rPr>
          <w:rFonts w:ascii="Times New Roman" w:hAnsi="Times New Roman" w:cs="Times New Roman"/>
          <w:sz w:val="29"/>
          <w:szCs w:val="29"/>
          <w:lang w:val="ru-RU"/>
        </w:rPr>
        <w:t>, или передачу его в аренду;</w:t>
      </w:r>
    </w:p>
    <w:p w:rsidR="002D70E8" w:rsidRPr="00B6114F" w:rsidRDefault="002D70E8" w:rsidP="002D70E8">
      <w:pPr>
        <w:widowControl w:val="0"/>
        <w:ind w:firstLine="851"/>
        <w:jc w:val="both"/>
        <w:rPr>
          <w:rFonts w:ascii="Times New Roman" w:hAnsi="Times New Roman" w:cs="Times New Roman"/>
          <w:sz w:val="29"/>
          <w:szCs w:val="29"/>
          <w:lang w:val="ru-RU"/>
        </w:rPr>
      </w:pPr>
      <w:r w:rsidRPr="00B6114F">
        <w:rPr>
          <w:rFonts w:ascii="Times New Roman" w:hAnsi="Times New Roman" w:cs="Times New Roman"/>
          <w:sz w:val="29"/>
          <w:szCs w:val="29"/>
          <w:lang w:val="ru-RU"/>
        </w:rPr>
        <w:t xml:space="preserve">-реализация мер поддержки субъектов малого и среднего предпринимательства, арендующих недвижимое имущество, находящееся в муниципальной собственности </w:t>
      </w:r>
      <w:r>
        <w:rPr>
          <w:rFonts w:ascii="Times New Roman" w:hAnsi="Times New Roman" w:cs="Times New Roman"/>
          <w:sz w:val="29"/>
          <w:szCs w:val="29"/>
          <w:lang w:val="ru-RU"/>
        </w:rPr>
        <w:t>сельсовета</w:t>
      </w:r>
      <w:r w:rsidRPr="00B6114F">
        <w:rPr>
          <w:rFonts w:ascii="Times New Roman" w:hAnsi="Times New Roman" w:cs="Times New Roman"/>
          <w:sz w:val="29"/>
          <w:szCs w:val="29"/>
          <w:lang w:val="ru-RU"/>
        </w:rPr>
        <w:t>, на период стабилизации финансовой ситуации за счет снижения размера арендной платы.</w:t>
      </w:r>
    </w:p>
    <w:p w:rsidR="00885557" w:rsidRPr="00885557" w:rsidRDefault="00885557" w:rsidP="0088555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557">
        <w:rPr>
          <w:rFonts w:ascii="Times New Roman" w:hAnsi="Times New Roman" w:cs="Times New Roman"/>
          <w:sz w:val="28"/>
          <w:szCs w:val="28"/>
        </w:rPr>
        <w:t>Актуальной остается задача по поддержке малого и среднего бизнеса, а также устранению административных барьеров для предпринимательской деятельности. Работа с сектором малого и среднего бизнеса должна стать устойчивой основой роста собственной доходной базы поселения, одним из рычагов снижения безработицы и сокращения уровня бедности населения.</w:t>
      </w:r>
    </w:p>
    <w:p w:rsidR="00885557" w:rsidRPr="00885557" w:rsidRDefault="00885557" w:rsidP="00885557">
      <w:pPr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5557">
        <w:rPr>
          <w:rFonts w:ascii="Times New Roman" w:hAnsi="Times New Roman" w:cs="Times New Roman"/>
          <w:sz w:val="28"/>
          <w:szCs w:val="28"/>
          <w:lang w:val="ru-RU"/>
        </w:rPr>
        <w:lastRenderedPageBreak/>
        <w:t>Следует обратить внимание на меры по укреплению налоговой дисциплины, по сокращению задолженности по налогам и сборам в местный бюджет. Работу с должниками бюджета необходимо проводить более активно.</w:t>
      </w:r>
    </w:p>
    <w:p w:rsidR="00885557" w:rsidRPr="00885557" w:rsidRDefault="00885557" w:rsidP="00885557">
      <w:pPr>
        <w:pStyle w:val="a4"/>
        <w:ind w:firstLine="720"/>
      </w:pPr>
      <w:r w:rsidRPr="00885557">
        <w:t>По-прежнему актуальным остается вопрос увеличения собственных доходов бюджета на основе резервов роста неналоговых доходов, а также эффективного управления муниципальной собственностью.</w:t>
      </w:r>
      <w:r w:rsidRPr="00885557">
        <w:rPr>
          <w:color w:val="000000"/>
        </w:rPr>
        <w:t xml:space="preserve"> </w:t>
      </w:r>
    </w:p>
    <w:p w:rsidR="00885557" w:rsidRPr="00885557" w:rsidRDefault="00885557" w:rsidP="0088555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557">
        <w:rPr>
          <w:rFonts w:ascii="Times New Roman" w:hAnsi="Times New Roman" w:cs="Times New Roman"/>
          <w:sz w:val="28"/>
          <w:szCs w:val="28"/>
        </w:rPr>
        <w:t xml:space="preserve">Исходя из сложившейся экономической </w:t>
      </w:r>
      <w:r w:rsidR="002D70E8" w:rsidRPr="00885557">
        <w:rPr>
          <w:rFonts w:ascii="Times New Roman" w:hAnsi="Times New Roman" w:cs="Times New Roman"/>
          <w:sz w:val="28"/>
          <w:szCs w:val="28"/>
        </w:rPr>
        <w:t>ситуации политика</w:t>
      </w:r>
      <w:r w:rsidRPr="00885557">
        <w:rPr>
          <w:rFonts w:ascii="Times New Roman" w:hAnsi="Times New Roman" w:cs="Times New Roman"/>
          <w:sz w:val="28"/>
          <w:szCs w:val="28"/>
        </w:rPr>
        <w:t xml:space="preserve"> в отношении расходов на 202</w:t>
      </w:r>
      <w:r w:rsidR="002D70E8">
        <w:rPr>
          <w:rFonts w:ascii="Times New Roman" w:hAnsi="Times New Roman" w:cs="Times New Roman"/>
          <w:sz w:val="28"/>
          <w:szCs w:val="28"/>
        </w:rPr>
        <w:t>3</w:t>
      </w:r>
      <w:r w:rsidRPr="00885557">
        <w:rPr>
          <w:rFonts w:ascii="Times New Roman" w:hAnsi="Times New Roman" w:cs="Times New Roman"/>
          <w:sz w:val="28"/>
          <w:szCs w:val="28"/>
        </w:rPr>
        <w:t xml:space="preserve"> год </w:t>
      </w:r>
      <w:r w:rsidR="002D70E8" w:rsidRPr="00885557">
        <w:rPr>
          <w:rFonts w:ascii="Times New Roman" w:hAnsi="Times New Roman" w:cs="Times New Roman"/>
          <w:sz w:val="28"/>
          <w:szCs w:val="28"/>
        </w:rPr>
        <w:t>и плановый</w:t>
      </w:r>
      <w:r w:rsidRPr="00885557">
        <w:rPr>
          <w:rFonts w:ascii="Times New Roman" w:hAnsi="Times New Roman" w:cs="Times New Roman"/>
          <w:sz w:val="28"/>
          <w:szCs w:val="28"/>
        </w:rPr>
        <w:t xml:space="preserve"> период 202</w:t>
      </w:r>
      <w:r w:rsidR="002D70E8">
        <w:rPr>
          <w:rFonts w:ascii="Times New Roman" w:hAnsi="Times New Roman" w:cs="Times New Roman"/>
          <w:sz w:val="28"/>
          <w:szCs w:val="28"/>
        </w:rPr>
        <w:t>4</w:t>
      </w:r>
      <w:r w:rsidRPr="00885557">
        <w:rPr>
          <w:rFonts w:ascii="Times New Roman" w:hAnsi="Times New Roman" w:cs="Times New Roman"/>
          <w:sz w:val="28"/>
          <w:szCs w:val="28"/>
        </w:rPr>
        <w:t xml:space="preserve"> </w:t>
      </w:r>
      <w:r w:rsidR="002D70E8" w:rsidRPr="00885557">
        <w:rPr>
          <w:rFonts w:ascii="Times New Roman" w:hAnsi="Times New Roman" w:cs="Times New Roman"/>
          <w:sz w:val="28"/>
          <w:szCs w:val="28"/>
        </w:rPr>
        <w:t>и 202</w:t>
      </w:r>
      <w:r w:rsidR="002D70E8">
        <w:rPr>
          <w:rFonts w:ascii="Times New Roman" w:hAnsi="Times New Roman" w:cs="Times New Roman"/>
          <w:sz w:val="28"/>
          <w:szCs w:val="28"/>
        </w:rPr>
        <w:t>5</w:t>
      </w:r>
      <w:r w:rsidRPr="00885557">
        <w:rPr>
          <w:rFonts w:ascii="Times New Roman" w:hAnsi="Times New Roman" w:cs="Times New Roman"/>
          <w:sz w:val="28"/>
          <w:szCs w:val="28"/>
        </w:rPr>
        <w:t xml:space="preserve"> годов будет направлена на оптимизацию и повышение эффективности бюджетных расходов.</w:t>
      </w:r>
    </w:p>
    <w:p w:rsidR="00885557" w:rsidRPr="00885557" w:rsidRDefault="00885557" w:rsidP="0088555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5557">
        <w:rPr>
          <w:rFonts w:ascii="Times New Roman" w:hAnsi="Times New Roman" w:cs="Times New Roman"/>
          <w:sz w:val="28"/>
          <w:szCs w:val="28"/>
          <w:lang w:val="ru-RU"/>
        </w:rPr>
        <w:t>Важнейшими задачами бюджетной политики в области расходов в 202</w:t>
      </w:r>
      <w:r w:rsidR="002D70E8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885557">
        <w:rPr>
          <w:rFonts w:ascii="Times New Roman" w:hAnsi="Times New Roman" w:cs="Times New Roman"/>
          <w:sz w:val="28"/>
          <w:szCs w:val="28"/>
          <w:lang w:val="ru-RU"/>
        </w:rPr>
        <w:t>-202</w:t>
      </w:r>
      <w:r w:rsidR="002D70E8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885557">
        <w:rPr>
          <w:rFonts w:ascii="Times New Roman" w:hAnsi="Times New Roman" w:cs="Times New Roman"/>
          <w:sz w:val="28"/>
          <w:szCs w:val="28"/>
          <w:lang w:val="ru-RU"/>
        </w:rPr>
        <w:t xml:space="preserve"> годах являются обеспечение сбалансированности и устойчивости бюджетной системы поселения, безусловное выполнение расходных обязательств местного бюджета, повышение эффективности бюджетных расходов.</w:t>
      </w:r>
    </w:p>
    <w:p w:rsidR="00885557" w:rsidRPr="00885557" w:rsidRDefault="00885557" w:rsidP="00885557">
      <w:pPr>
        <w:tabs>
          <w:tab w:val="left" w:pos="90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5557">
        <w:rPr>
          <w:rFonts w:ascii="Times New Roman" w:hAnsi="Times New Roman" w:cs="Times New Roman"/>
          <w:sz w:val="28"/>
          <w:szCs w:val="28"/>
          <w:lang w:val="ru-RU"/>
        </w:rPr>
        <w:t>Основными направлениями бюджетной политики должны стать:</w:t>
      </w:r>
    </w:p>
    <w:p w:rsidR="00885557" w:rsidRPr="00885557" w:rsidRDefault="00885557" w:rsidP="00885557">
      <w:pPr>
        <w:tabs>
          <w:tab w:val="left" w:pos="900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5557">
        <w:rPr>
          <w:rFonts w:ascii="Times New Roman" w:hAnsi="Times New Roman" w:cs="Times New Roman"/>
          <w:sz w:val="28"/>
          <w:szCs w:val="28"/>
          <w:lang w:val="ru-RU"/>
        </w:rPr>
        <w:t xml:space="preserve">  -  при формировании бюджета </w:t>
      </w:r>
      <w:r w:rsidR="002D70E8" w:rsidRPr="00885557">
        <w:rPr>
          <w:rFonts w:ascii="Times New Roman" w:hAnsi="Times New Roman" w:cs="Times New Roman"/>
          <w:sz w:val="28"/>
          <w:szCs w:val="28"/>
          <w:lang w:val="ru-RU"/>
        </w:rPr>
        <w:t>приоритетными расходами</w:t>
      </w:r>
      <w:r w:rsidRPr="00885557">
        <w:rPr>
          <w:rFonts w:ascii="Times New Roman" w:hAnsi="Times New Roman" w:cs="Times New Roman"/>
          <w:sz w:val="28"/>
          <w:szCs w:val="28"/>
          <w:lang w:val="ru-RU"/>
        </w:rPr>
        <w:t xml:space="preserve"> должны стать расходы на улучшение условий жизни человека, повышение качества предоставляемых муниципальных услуг;</w:t>
      </w:r>
    </w:p>
    <w:p w:rsidR="00885557" w:rsidRPr="00885557" w:rsidRDefault="00885557" w:rsidP="0088555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5557">
        <w:rPr>
          <w:rFonts w:ascii="Times New Roman" w:hAnsi="Times New Roman" w:cs="Times New Roman"/>
          <w:sz w:val="28"/>
          <w:szCs w:val="28"/>
          <w:lang w:val="ru-RU"/>
        </w:rPr>
        <w:t xml:space="preserve">  - обеспечение полного финансирования обязательств, принятых на себя органами </w:t>
      </w:r>
      <w:r w:rsidR="002D70E8" w:rsidRPr="00885557">
        <w:rPr>
          <w:rFonts w:ascii="Times New Roman" w:hAnsi="Times New Roman" w:cs="Times New Roman"/>
          <w:sz w:val="28"/>
          <w:szCs w:val="28"/>
          <w:lang w:val="ru-RU"/>
        </w:rPr>
        <w:t>местного самоуправления</w:t>
      </w:r>
      <w:r w:rsidRPr="00885557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85557" w:rsidRPr="00885557" w:rsidRDefault="00885557" w:rsidP="0088555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5557">
        <w:rPr>
          <w:rFonts w:ascii="Times New Roman" w:hAnsi="Times New Roman" w:cs="Times New Roman"/>
          <w:sz w:val="28"/>
          <w:szCs w:val="28"/>
          <w:lang w:val="ru-RU"/>
        </w:rPr>
        <w:t xml:space="preserve">  - сокращение обязательств, требующих необоснованных и малоэффективных </w:t>
      </w:r>
      <w:r w:rsidR="002D70E8" w:rsidRPr="00885557">
        <w:rPr>
          <w:rFonts w:ascii="Times New Roman" w:hAnsi="Times New Roman" w:cs="Times New Roman"/>
          <w:sz w:val="28"/>
          <w:szCs w:val="28"/>
          <w:lang w:val="ru-RU"/>
        </w:rPr>
        <w:t>бюджетных расходов</w:t>
      </w:r>
      <w:r w:rsidRPr="00885557">
        <w:rPr>
          <w:rFonts w:ascii="Times New Roman" w:hAnsi="Times New Roman" w:cs="Times New Roman"/>
          <w:sz w:val="28"/>
          <w:szCs w:val="28"/>
          <w:lang w:val="ru-RU"/>
        </w:rPr>
        <w:t>, отмена необеспеченных достаточным уровнем финансирования расходных обязательств;</w:t>
      </w:r>
    </w:p>
    <w:p w:rsidR="00885557" w:rsidRPr="00885557" w:rsidRDefault="00885557" w:rsidP="0088555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5557">
        <w:rPr>
          <w:rFonts w:ascii="Times New Roman" w:hAnsi="Times New Roman" w:cs="Times New Roman"/>
          <w:sz w:val="28"/>
          <w:szCs w:val="28"/>
          <w:lang w:val="ru-RU"/>
        </w:rPr>
        <w:t xml:space="preserve">    - эффективное расходование средств бюджетов всех уровней, направленное на оптимальное достижение конечного результата; </w:t>
      </w:r>
    </w:p>
    <w:p w:rsidR="00885557" w:rsidRPr="00885557" w:rsidRDefault="00885557" w:rsidP="0088555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5557">
        <w:rPr>
          <w:rFonts w:ascii="Times New Roman" w:hAnsi="Times New Roman" w:cs="Times New Roman"/>
          <w:sz w:val="28"/>
          <w:szCs w:val="28"/>
          <w:lang w:val="ru-RU"/>
        </w:rPr>
        <w:t xml:space="preserve">        -    введение четких правил оценки и обоснованности объема расходных обязательств;</w:t>
      </w:r>
    </w:p>
    <w:p w:rsidR="00885557" w:rsidRPr="00885557" w:rsidRDefault="002D70E8" w:rsidP="00885557">
      <w:pPr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увеличение</w:t>
      </w:r>
      <w:r w:rsidR="00885557" w:rsidRPr="00885557">
        <w:rPr>
          <w:rFonts w:ascii="Times New Roman" w:hAnsi="Times New Roman" w:cs="Times New Roman"/>
          <w:sz w:val="28"/>
          <w:szCs w:val="28"/>
          <w:lang w:val="ru-RU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  <w:lang w:val="ru-RU"/>
        </w:rPr>
        <w:t>го</w:t>
      </w:r>
      <w:r w:rsidR="00885557" w:rsidRPr="00885557">
        <w:rPr>
          <w:rFonts w:ascii="Times New Roman" w:hAnsi="Times New Roman" w:cs="Times New Roman"/>
          <w:sz w:val="28"/>
          <w:szCs w:val="28"/>
          <w:lang w:val="ru-RU"/>
        </w:rPr>
        <w:t xml:space="preserve"> финансировани</w:t>
      </w:r>
      <w:r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885557" w:rsidRPr="00885557">
        <w:rPr>
          <w:rFonts w:ascii="Times New Roman" w:hAnsi="Times New Roman" w:cs="Times New Roman"/>
          <w:sz w:val="28"/>
          <w:szCs w:val="28"/>
          <w:lang w:val="ru-RU"/>
        </w:rPr>
        <w:t xml:space="preserve"> и стимулировани</w:t>
      </w:r>
      <w:r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885557" w:rsidRPr="00885557">
        <w:rPr>
          <w:rFonts w:ascii="Times New Roman" w:hAnsi="Times New Roman" w:cs="Times New Roman"/>
          <w:sz w:val="28"/>
          <w:szCs w:val="28"/>
          <w:lang w:val="ru-RU"/>
        </w:rPr>
        <w:t xml:space="preserve"> привлечения средств частного капитала для реализации программ, направленных на модернизацию объектов коммунальной инфраструктуры и энергоресурсосбережение;</w:t>
      </w:r>
    </w:p>
    <w:p w:rsidR="00885557" w:rsidRPr="00885557" w:rsidRDefault="00885557" w:rsidP="00885557">
      <w:pPr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5557">
        <w:rPr>
          <w:rFonts w:ascii="Times New Roman" w:hAnsi="Times New Roman" w:cs="Times New Roman"/>
          <w:sz w:val="28"/>
          <w:szCs w:val="28"/>
          <w:lang w:val="ru-RU"/>
        </w:rPr>
        <w:t xml:space="preserve">участие в реализации мероприятий по энергосбережению и энергоэффективности, стимулированию проведения энергосберегающих мероприятий во всех сферах; </w:t>
      </w:r>
    </w:p>
    <w:p w:rsidR="00885557" w:rsidRPr="00885557" w:rsidRDefault="00885557" w:rsidP="00885557">
      <w:pPr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5557">
        <w:rPr>
          <w:rFonts w:ascii="Times New Roman" w:hAnsi="Times New Roman" w:cs="Times New Roman"/>
          <w:sz w:val="28"/>
          <w:szCs w:val="28"/>
          <w:lang w:val="ru-RU"/>
        </w:rPr>
        <w:t xml:space="preserve">сокращение и ликвидация просроченной кредиторской задолженности; </w:t>
      </w:r>
    </w:p>
    <w:p w:rsidR="00885557" w:rsidRPr="00885557" w:rsidRDefault="00885557" w:rsidP="00885557">
      <w:pPr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5557">
        <w:rPr>
          <w:rFonts w:ascii="Times New Roman" w:hAnsi="Times New Roman" w:cs="Times New Roman"/>
          <w:sz w:val="28"/>
          <w:szCs w:val="28"/>
          <w:lang w:val="ru-RU"/>
        </w:rPr>
        <w:t>- совершенствование системы муниципальных закупок, обеспечивающих рациональное использование бюджетных средств, выполнение требований законодательства и формирующих реальный конкурентный режим при размещении заказов на поставки товаров, выполнение работ, оказание услуг для муниципальных нужд.</w:t>
      </w:r>
    </w:p>
    <w:p w:rsidR="00885557" w:rsidRPr="00885557" w:rsidRDefault="00885557" w:rsidP="0088555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5557">
        <w:rPr>
          <w:rFonts w:ascii="Times New Roman" w:hAnsi="Times New Roman" w:cs="Times New Roman"/>
          <w:sz w:val="28"/>
          <w:szCs w:val="28"/>
          <w:lang w:val="ru-RU"/>
        </w:rPr>
        <w:t>В сфере совершенствования бюджетного процесса необходимо:</w:t>
      </w:r>
    </w:p>
    <w:p w:rsidR="00885557" w:rsidRPr="00885557" w:rsidRDefault="00885557" w:rsidP="00885557">
      <w:pPr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55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в соответствии с </w:t>
      </w:r>
      <w:r w:rsidR="00E07DEF" w:rsidRPr="008855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принципами </w:t>
      </w:r>
      <w:r w:rsidR="00E07DEF" w:rsidRPr="00885557">
        <w:rPr>
          <w:rFonts w:ascii="Times New Roman" w:hAnsi="Times New Roman" w:cs="Times New Roman"/>
          <w:sz w:val="28"/>
          <w:szCs w:val="28"/>
          <w:lang w:val="ru-RU"/>
        </w:rPr>
        <w:t>среднесрочного</w:t>
      </w:r>
      <w:r w:rsidRPr="00885557">
        <w:rPr>
          <w:rFonts w:ascii="Times New Roman" w:hAnsi="Times New Roman" w:cs="Times New Roman"/>
          <w:sz w:val="28"/>
          <w:szCs w:val="28"/>
          <w:lang w:val="ru-RU"/>
        </w:rPr>
        <w:t xml:space="preserve"> финансового планирования в 202</w:t>
      </w:r>
      <w:r w:rsidR="00E07DEF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885557">
        <w:rPr>
          <w:rFonts w:ascii="Times New Roman" w:hAnsi="Times New Roman" w:cs="Times New Roman"/>
          <w:sz w:val="28"/>
          <w:szCs w:val="28"/>
          <w:lang w:val="ru-RU"/>
        </w:rPr>
        <w:t xml:space="preserve"> году </w:t>
      </w:r>
      <w:r w:rsidR="00E07DEF" w:rsidRPr="00885557">
        <w:rPr>
          <w:rFonts w:ascii="Times New Roman" w:hAnsi="Times New Roman" w:cs="Times New Roman"/>
          <w:sz w:val="28"/>
          <w:szCs w:val="28"/>
          <w:lang w:val="ru-RU"/>
        </w:rPr>
        <w:t>разработать бюджет</w:t>
      </w:r>
      <w:r w:rsidRPr="00885557">
        <w:rPr>
          <w:rFonts w:ascii="Times New Roman" w:hAnsi="Times New Roman" w:cs="Times New Roman"/>
          <w:sz w:val="28"/>
          <w:szCs w:val="28"/>
          <w:lang w:val="ru-RU"/>
        </w:rPr>
        <w:t xml:space="preserve"> на трехлетний плановый период. </w:t>
      </w:r>
    </w:p>
    <w:p w:rsidR="00885557" w:rsidRPr="00885557" w:rsidRDefault="00885557" w:rsidP="00885557">
      <w:pPr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5557">
        <w:rPr>
          <w:rFonts w:ascii="Times New Roman" w:hAnsi="Times New Roman" w:cs="Times New Roman"/>
          <w:sz w:val="28"/>
          <w:szCs w:val="28"/>
          <w:lang w:val="ru-RU"/>
        </w:rPr>
        <w:t xml:space="preserve"> формировать проект бюджета </w:t>
      </w:r>
      <w:r w:rsidR="00E07DEF">
        <w:rPr>
          <w:rFonts w:ascii="Times New Roman" w:hAnsi="Times New Roman" w:cs="Times New Roman"/>
          <w:sz w:val="28"/>
          <w:szCs w:val="28"/>
          <w:lang w:val="ru-RU"/>
        </w:rPr>
        <w:t>Гжат</w:t>
      </w:r>
      <w:r w:rsidRPr="00885557">
        <w:rPr>
          <w:rFonts w:ascii="Times New Roman" w:hAnsi="Times New Roman" w:cs="Times New Roman"/>
          <w:sz w:val="28"/>
          <w:szCs w:val="28"/>
          <w:lang w:val="ru-RU"/>
        </w:rPr>
        <w:t xml:space="preserve">ского сельского поселения на основе данных реестра расходных обязательств, не выходящего за рамки </w:t>
      </w:r>
      <w:r w:rsidRPr="00885557">
        <w:rPr>
          <w:rFonts w:ascii="Times New Roman" w:hAnsi="Times New Roman" w:cs="Times New Roman"/>
          <w:sz w:val="28"/>
          <w:szCs w:val="28"/>
          <w:lang w:val="ru-RU"/>
        </w:rPr>
        <w:lastRenderedPageBreak/>
        <w:t>ограниченных финансовых возможностей. В рамках утверждаемых предельных объемов ассигнований ГРБС должны самостоятельно спланировать направления расходования бюджетных средств на среднесрочный период. И только в рамках предельных объемов бюджетных ассигнований ГРБС должны сформировать реестры расходных обязательств.</w:t>
      </w:r>
    </w:p>
    <w:p w:rsidR="00885557" w:rsidRPr="00885557" w:rsidRDefault="00E07DEF" w:rsidP="00885557">
      <w:pPr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885557" w:rsidRPr="00885557">
        <w:rPr>
          <w:rFonts w:ascii="Times New Roman" w:hAnsi="Times New Roman" w:cs="Times New Roman"/>
          <w:sz w:val="28"/>
          <w:szCs w:val="28"/>
          <w:lang w:val="ru-RU"/>
        </w:rPr>
        <w:t>асширить самостоятельность и ответственность распорядителей за использование бюджетных средств, разработав при этом систему критериев оценки их деятельности; провести разработку мероприятий по переходу на систему бюджетирования</w:t>
      </w:r>
      <w:r>
        <w:rPr>
          <w:rFonts w:ascii="Times New Roman" w:hAnsi="Times New Roman" w:cs="Times New Roman"/>
          <w:sz w:val="28"/>
          <w:szCs w:val="28"/>
          <w:lang w:val="ru-RU"/>
        </w:rPr>
        <w:t>, ориентированного на результат;</w:t>
      </w:r>
    </w:p>
    <w:p w:rsidR="00885557" w:rsidRPr="00E07DEF" w:rsidRDefault="00E07DEF" w:rsidP="00885557">
      <w:pPr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7DEF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885557" w:rsidRPr="00E07DEF">
        <w:rPr>
          <w:rFonts w:ascii="Times New Roman" w:hAnsi="Times New Roman" w:cs="Times New Roman"/>
          <w:sz w:val="28"/>
          <w:szCs w:val="28"/>
          <w:lang w:val="ru-RU"/>
        </w:rPr>
        <w:t xml:space="preserve">недрять </w:t>
      </w:r>
      <w:r w:rsidRPr="00E07DEF">
        <w:rPr>
          <w:rFonts w:ascii="Times New Roman" w:hAnsi="Times New Roman" w:cs="Times New Roman"/>
          <w:sz w:val="28"/>
          <w:szCs w:val="28"/>
          <w:lang w:val="ru-RU"/>
        </w:rPr>
        <w:t>принципы программно</w:t>
      </w:r>
      <w:r w:rsidR="00885557" w:rsidRPr="00E07DEF">
        <w:rPr>
          <w:rFonts w:ascii="Times New Roman" w:hAnsi="Times New Roman" w:cs="Times New Roman"/>
          <w:sz w:val="28"/>
          <w:szCs w:val="28"/>
          <w:lang w:val="ru-RU"/>
        </w:rPr>
        <w:t>-целевого планирования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85557" w:rsidRPr="00885557" w:rsidRDefault="00E07DEF" w:rsidP="00885557">
      <w:pPr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885557" w:rsidRPr="00885557">
        <w:rPr>
          <w:rFonts w:ascii="Times New Roman" w:hAnsi="Times New Roman" w:cs="Times New Roman"/>
          <w:sz w:val="28"/>
          <w:szCs w:val="28"/>
          <w:lang w:val="ru-RU"/>
        </w:rPr>
        <w:t xml:space="preserve">беспечить внедрение новых механизмов </w:t>
      </w:r>
      <w:r w:rsidRPr="00885557">
        <w:rPr>
          <w:rFonts w:ascii="Times New Roman" w:hAnsi="Times New Roman" w:cs="Times New Roman"/>
          <w:sz w:val="28"/>
          <w:szCs w:val="28"/>
          <w:lang w:val="ru-RU"/>
        </w:rPr>
        <w:t>оказания и</w:t>
      </w:r>
      <w:r w:rsidR="00885557" w:rsidRPr="00885557">
        <w:rPr>
          <w:rFonts w:ascii="Times New Roman" w:hAnsi="Times New Roman" w:cs="Times New Roman"/>
          <w:sz w:val="28"/>
          <w:szCs w:val="28"/>
          <w:lang w:val="ru-RU"/>
        </w:rPr>
        <w:t xml:space="preserve"> финансового обеспечения муниципальных услуг, повышение их доступности и качества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85557" w:rsidRPr="00885557" w:rsidRDefault="00E07DEF" w:rsidP="00885557">
      <w:pPr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885557" w:rsidRPr="00885557">
        <w:rPr>
          <w:rFonts w:ascii="Times New Roman" w:hAnsi="Times New Roman" w:cs="Times New Roman"/>
          <w:sz w:val="28"/>
          <w:szCs w:val="28"/>
          <w:lang w:val="ru-RU"/>
        </w:rPr>
        <w:t>беспечить открытость деятельности власти, ее легитимность и привлечение общественности к выработке, принятию и реализации решений.</w:t>
      </w:r>
    </w:p>
    <w:p w:rsidR="00885557" w:rsidRPr="00885557" w:rsidRDefault="00885557" w:rsidP="00885557">
      <w:pPr>
        <w:rPr>
          <w:sz w:val="28"/>
          <w:szCs w:val="28"/>
          <w:lang w:val="ru-RU"/>
        </w:rPr>
      </w:pPr>
    </w:p>
    <w:p w:rsidR="00C83146" w:rsidRPr="007902E8" w:rsidRDefault="00C83146" w:rsidP="00885557">
      <w:pPr>
        <w:ind w:firstLine="851"/>
        <w:jc w:val="center"/>
        <w:rPr>
          <w:lang w:val="ru-RU"/>
        </w:rPr>
      </w:pPr>
    </w:p>
    <w:sectPr w:rsidR="00C83146" w:rsidRPr="007902E8" w:rsidSect="003C1E3C">
      <w:pgSz w:w="11906" w:h="16838" w:code="9"/>
      <w:pgMar w:top="1134" w:right="850" w:bottom="993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464056"/>
    <w:multiLevelType w:val="hybridMultilevel"/>
    <w:tmpl w:val="ADE260E8"/>
    <w:lvl w:ilvl="0" w:tplc="E0C6937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E39"/>
    <w:rsid w:val="00026261"/>
    <w:rsid w:val="00100D28"/>
    <w:rsid w:val="001E6678"/>
    <w:rsid w:val="002C7707"/>
    <w:rsid w:val="002D70E8"/>
    <w:rsid w:val="002E6AE9"/>
    <w:rsid w:val="00343CD6"/>
    <w:rsid w:val="0039332A"/>
    <w:rsid w:val="003C1E3C"/>
    <w:rsid w:val="00430889"/>
    <w:rsid w:val="00447475"/>
    <w:rsid w:val="00447DFA"/>
    <w:rsid w:val="004A6A08"/>
    <w:rsid w:val="004E026E"/>
    <w:rsid w:val="00520EF3"/>
    <w:rsid w:val="00546A88"/>
    <w:rsid w:val="00552EE6"/>
    <w:rsid w:val="00570B11"/>
    <w:rsid w:val="00595438"/>
    <w:rsid w:val="00597F05"/>
    <w:rsid w:val="00650374"/>
    <w:rsid w:val="006540B3"/>
    <w:rsid w:val="0068511A"/>
    <w:rsid w:val="006932C1"/>
    <w:rsid w:val="006C2B83"/>
    <w:rsid w:val="006F5649"/>
    <w:rsid w:val="007902E8"/>
    <w:rsid w:val="00796241"/>
    <w:rsid w:val="00885557"/>
    <w:rsid w:val="00886CE5"/>
    <w:rsid w:val="008D0454"/>
    <w:rsid w:val="008D3AE6"/>
    <w:rsid w:val="00924078"/>
    <w:rsid w:val="0093173C"/>
    <w:rsid w:val="00967A5D"/>
    <w:rsid w:val="0098113D"/>
    <w:rsid w:val="009877B0"/>
    <w:rsid w:val="009D4962"/>
    <w:rsid w:val="00A0528D"/>
    <w:rsid w:val="00A82FF6"/>
    <w:rsid w:val="00B6114F"/>
    <w:rsid w:val="00B70F36"/>
    <w:rsid w:val="00BA0CA6"/>
    <w:rsid w:val="00C41A6C"/>
    <w:rsid w:val="00C83146"/>
    <w:rsid w:val="00D00B06"/>
    <w:rsid w:val="00E07DEF"/>
    <w:rsid w:val="00F05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3AC6CBF-2C58-456D-8BB8-9A2DFED43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2E8"/>
    <w:rPr>
      <w:rFonts w:ascii="Arial" w:eastAsia="Times New Roman" w:hAnsi="Arial" w:cs="Arial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902E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7902E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List Paragraph"/>
    <w:basedOn w:val="a"/>
    <w:uiPriority w:val="99"/>
    <w:qFormat/>
    <w:rsid w:val="007902E8"/>
    <w:pPr>
      <w:ind w:left="720"/>
      <w:contextualSpacing/>
    </w:pPr>
    <w:rPr>
      <w:rFonts w:ascii="Times New Roman" w:hAnsi="Times New Roman" w:cs="Times New Roman"/>
      <w:lang w:val="ru-RU"/>
    </w:rPr>
  </w:style>
  <w:style w:type="paragraph" w:styleId="a4">
    <w:name w:val="Body Text"/>
    <w:basedOn w:val="a"/>
    <w:link w:val="a5"/>
    <w:uiPriority w:val="99"/>
    <w:rsid w:val="008D0454"/>
    <w:pPr>
      <w:autoSpaceDE w:val="0"/>
      <w:autoSpaceDN w:val="0"/>
      <w:jc w:val="both"/>
    </w:pPr>
    <w:rPr>
      <w:rFonts w:ascii="Times New Roman" w:hAnsi="Times New Roman" w:cs="Times New Roman"/>
      <w:sz w:val="28"/>
      <w:szCs w:val="28"/>
      <w:lang w:val="ru-RU"/>
    </w:rPr>
  </w:style>
  <w:style w:type="character" w:customStyle="1" w:styleId="a5">
    <w:name w:val="Основной текст Знак"/>
    <w:basedOn w:val="a0"/>
    <w:link w:val="a4"/>
    <w:uiPriority w:val="99"/>
    <w:rsid w:val="008D0454"/>
    <w:rPr>
      <w:rFonts w:ascii="Times New Roman" w:eastAsia="Times New Roman" w:hAnsi="Times New Roman"/>
      <w:sz w:val="28"/>
      <w:szCs w:val="28"/>
    </w:rPr>
  </w:style>
  <w:style w:type="paragraph" w:customStyle="1" w:styleId="ConsNormal">
    <w:name w:val="ConsNormal"/>
    <w:rsid w:val="00597F0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E07DE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07DEF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6</Pages>
  <Words>1779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6</cp:revision>
  <cp:lastPrinted>2022-11-08T08:14:00Z</cp:lastPrinted>
  <dcterms:created xsi:type="dcterms:W3CDTF">2021-11-17T07:00:00Z</dcterms:created>
  <dcterms:modified xsi:type="dcterms:W3CDTF">2022-11-08T08:15:00Z</dcterms:modified>
</cp:coreProperties>
</file>